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7E" w:rsidRDefault="002B6AE2" w:rsidP="00307F7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307F7E">
        <w:rPr>
          <w:rFonts w:ascii="Times New Roman" w:hAnsi="Times New Roman"/>
          <w:b/>
          <w:sz w:val="28"/>
          <w:szCs w:val="28"/>
        </w:rPr>
        <w:t xml:space="preserve"> </w:t>
      </w:r>
    </w:p>
    <w:p w:rsidR="00302CFF" w:rsidRDefault="009876B7" w:rsidP="004E3E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E3E3A">
        <w:rPr>
          <w:rFonts w:ascii="Times New Roman" w:hAnsi="Times New Roman"/>
          <w:b/>
          <w:sz w:val="28"/>
          <w:szCs w:val="28"/>
        </w:rPr>
        <w:t>о предоставлении мер социальной поддержки и социальных услуг детям-инвалидам, семьям, воспитыва</w:t>
      </w:r>
      <w:r w:rsidR="000C1399">
        <w:rPr>
          <w:rFonts w:ascii="Times New Roman" w:hAnsi="Times New Roman"/>
          <w:b/>
          <w:sz w:val="28"/>
          <w:szCs w:val="28"/>
        </w:rPr>
        <w:t>ющим детей-инвалидов, и инвалидам</w:t>
      </w:r>
      <w:r w:rsidR="004E3E3A">
        <w:rPr>
          <w:rFonts w:ascii="Times New Roman" w:hAnsi="Times New Roman"/>
          <w:b/>
          <w:sz w:val="28"/>
          <w:szCs w:val="28"/>
        </w:rPr>
        <w:t xml:space="preserve"> в Ханты-Мансийском автономном округе – Югре </w:t>
      </w:r>
    </w:p>
    <w:p w:rsidR="009876B7" w:rsidRDefault="00302CFF" w:rsidP="004E3E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4E3E3A">
        <w:rPr>
          <w:rFonts w:ascii="Times New Roman" w:hAnsi="Times New Roman"/>
          <w:b/>
          <w:sz w:val="28"/>
          <w:szCs w:val="28"/>
        </w:rPr>
        <w:t xml:space="preserve">2015 - </w:t>
      </w:r>
      <w:r w:rsidR="00763AED">
        <w:rPr>
          <w:rFonts w:ascii="Times New Roman" w:hAnsi="Times New Roman"/>
          <w:b/>
          <w:sz w:val="28"/>
          <w:szCs w:val="28"/>
          <w:lang w:val="en-US"/>
        </w:rPr>
        <w:t>I</w:t>
      </w:r>
      <w:r w:rsidR="004E3E3A">
        <w:rPr>
          <w:rFonts w:ascii="Times New Roman" w:hAnsi="Times New Roman"/>
          <w:b/>
          <w:sz w:val="28"/>
          <w:szCs w:val="28"/>
        </w:rPr>
        <w:t xml:space="preserve"> полугоди</w:t>
      </w:r>
      <w:r w:rsidR="00763AED">
        <w:rPr>
          <w:rFonts w:ascii="Times New Roman" w:hAnsi="Times New Roman"/>
          <w:b/>
          <w:sz w:val="28"/>
          <w:szCs w:val="28"/>
        </w:rPr>
        <w:t>и 2017 года</w:t>
      </w:r>
    </w:p>
    <w:p w:rsidR="009876B7" w:rsidRDefault="009876B7" w:rsidP="009876B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A11BC" w:rsidRDefault="003A11BC" w:rsidP="00307F7E">
      <w:pPr>
        <w:pStyle w:val="a4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Ханты-Мансийского автономного округа – Югры основными направлениями деятельности в сфере социальной поддержки детей-инвалидов, инвалидов являются:</w:t>
      </w:r>
    </w:p>
    <w:p w:rsidR="003A11BC" w:rsidRDefault="003A11BC" w:rsidP="00307F7E">
      <w:pPr>
        <w:pStyle w:val="a4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гарантированных пособий, выплат;</w:t>
      </w:r>
    </w:p>
    <w:p w:rsidR="003A11BC" w:rsidRDefault="003A11BC" w:rsidP="00307F7E">
      <w:pPr>
        <w:pStyle w:val="a4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социального обслуживания;</w:t>
      </w:r>
    </w:p>
    <w:p w:rsidR="003A11BC" w:rsidRDefault="003A11BC" w:rsidP="00307F7E">
      <w:pPr>
        <w:pStyle w:val="a4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B1B1A">
        <w:rPr>
          <w:rFonts w:ascii="Times New Roman" w:hAnsi="Times New Roman"/>
          <w:sz w:val="28"/>
          <w:szCs w:val="28"/>
        </w:rPr>
        <w:t>совершенствование нормативной правовой базы в обл</w:t>
      </w:r>
      <w:r>
        <w:rPr>
          <w:rFonts w:ascii="Times New Roman" w:hAnsi="Times New Roman"/>
          <w:sz w:val="28"/>
          <w:szCs w:val="28"/>
        </w:rPr>
        <w:t xml:space="preserve">асти улучшения положения </w:t>
      </w:r>
      <w:r w:rsidRPr="00FB1B1A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-инвалидов, инвалидов</w:t>
      </w:r>
      <w:r w:rsidRPr="00FB1B1A">
        <w:rPr>
          <w:rFonts w:ascii="Times New Roman" w:hAnsi="Times New Roman"/>
          <w:sz w:val="28"/>
          <w:szCs w:val="28"/>
        </w:rPr>
        <w:t>.</w:t>
      </w:r>
    </w:p>
    <w:p w:rsidR="00307F7E" w:rsidRDefault="00307F7E" w:rsidP="00307F7E">
      <w:pPr>
        <w:pStyle w:val="a4"/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72342" w:rsidRDefault="00072342" w:rsidP="00307F7E">
      <w:pPr>
        <w:pStyle w:val="a4"/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72342">
        <w:rPr>
          <w:rFonts w:ascii="Times New Roman" w:hAnsi="Times New Roman"/>
          <w:b/>
          <w:sz w:val="28"/>
          <w:szCs w:val="28"/>
        </w:rPr>
        <w:t>Уровень социального обеспечения.</w:t>
      </w:r>
    </w:p>
    <w:p w:rsidR="00307F7E" w:rsidRPr="00072342" w:rsidRDefault="00307F7E" w:rsidP="00307F7E">
      <w:pPr>
        <w:pStyle w:val="a4"/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A444F" w:rsidRDefault="00303FC9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E9">
        <w:rPr>
          <w:rFonts w:ascii="Times New Roman" w:hAnsi="Times New Roman"/>
          <w:sz w:val="28"/>
          <w:szCs w:val="28"/>
        </w:rPr>
        <w:t>Законодательством Российской Федерации для детей-инвалидов предусмотрена</w:t>
      </w:r>
      <w:r w:rsidR="00AA444F">
        <w:rPr>
          <w:rFonts w:ascii="Times New Roman" w:hAnsi="Times New Roman"/>
          <w:sz w:val="28"/>
          <w:szCs w:val="28"/>
        </w:rPr>
        <w:t>:</w:t>
      </w:r>
    </w:p>
    <w:p w:rsidR="0016329B" w:rsidRDefault="00303FC9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E9">
        <w:rPr>
          <w:rFonts w:ascii="Times New Roman" w:hAnsi="Times New Roman"/>
          <w:sz w:val="28"/>
          <w:szCs w:val="28"/>
        </w:rPr>
        <w:t>социальная пенсия,</w:t>
      </w:r>
      <w:r>
        <w:rPr>
          <w:rFonts w:ascii="Times New Roman" w:hAnsi="Times New Roman"/>
          <w:sz w:val="28"/>
          <w:szCs w:val="28"/>
        </w:rPr>
        <w:t xml:space="preserve"> размер которой</w:t>
      </w:r>
      <w:r w:rsidR="0016329B" w:rsidRPr="00CB69A5">
        <w:rPr>
          <w:rFonts w:ascii="Times New Roman" w:hAnsi="Times New Roman"/>
          <w:sz w:val="28"/>
          <w:szCs w:val="28"/>
        </w:rPr>
        <w:t xml:space="preserve"> составляет </w:t>
      </w:r>
      <w:r w:rsidR="000C1399">
        <w:rPr>
          <w:rFonts w:ascii="Times New Roman" w:hAnsi="Times New Roman"/>
          <w:sz w:val="28"/>
          <w:szCs w:val="28"/>
        </w:rPr>
        <w:t>12082,06  рублей</w:t>
      </w:r>
      <w:r w:rsidR="0016329B" w:rsidRPr="00CB69A5">
        <w:rPr>
          <w:rFonts w:ascii="Times New Roman" w:hAnsi="Times New Roman"/>
          <w:sz w:val="28"/>
          <w:szCs w:val="28"/>
        </w:rPr>
        <w:t xml:space="preserve"> в месяц, с учетом районного коэффициента</w:t>
      </w:r>
      <w:r w:rsidR="00E74917">
        <w:rPr>
          <w:rFonts w:ascii="Times New Roman" w:hAnsi="Times New Roman"/>
          <w:sz w:val="28"/>
          <w:szCs w:val="28"/>
        </w:rPr>
        <w:t xml:space="preserve"> (далее – р/к)</w:t>
      </w:r>
      <w:r w:rsidR="0016329B" w:rsidRPr="00CB69A5">
        <w:rPr>
          <w:rFonts w:ascii="Times New Roman" w:hAnsi="Times New Roman"/>
          <w:sz w:val="28"/>
          <w:szCs w:val="28"/>
        </w:rPr>
        <w:t xml:space="preserve"> 1,5</w:t>
      </w:r>
      <w:r w:rsidR="00302CFF">
        <w:rPr>
          <w:rFonts w:ascii="Times New Roman" w:hAnsi="Times New Roman"/>
          <w:sz w:val="28"/>
          <w:szCs w:val="28"/>
        </w:rPr>
        <w:t xml:space="preserve"> - 18123,09 руб</w:t>
      </w:r>
      <w:r w:rsidR="000C1399">
        <w:rPr>
          <w:rFonts w:ascii="Times New Roman" w:hAnsi="Times New Roman"/>
          <w:sz w:val="28"/>
          <w:szCs w:val="28"/>
        </w:rPr>
        <w:t>лей</w:t>
      </w:r>
      <w:r w:rsidR="00AA444F">
        <w:rPr>
          <w:rFonts w:ascii="Times New Roman" w:hAnsi="Times New Roman"/>
          <w:sz w:val="28"/>
          <w:szCs w:val="28"/>
        </w:rPr>
        <w:t>;</w:t>
      </w:r>
    </w:p>
    <w:p w:rsidR="00AA444F" w:rsidRDefault="00AA444F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ежемесячная денежная выплата в размере </w:t>
      </w:r>
      <w:r w:rsidRPr="00253A23">
        <w:rPr>
          <w:rFonts w:ascii="Times New Roman" w:hAnsi="Times New Roman"/>
          <w:bCs/>
          <w:sz w:val="28"/>
          <w:szCs w:val="28"/>
        </w:rPr>
        <w:t>2527,06 рублей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A444F" w:rsidRDefault="00AA444F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Таким образом, </w:t>
      </w:r>
      <w:r w:rsidR="003A11BC">
        <w:rPr>
          <w:rFonts w:ascii="Times New Roman" w:hAnsi="Times New Roman"/>
          <w:bCs/>
          <w:sz w:val="28"/>
          <w:szCs w:val="28"/>
        </w:rPr>
        <w:t xml:space="preserve">гарантированный объем выплат составляет 20650,15 рублей </w:t>
      </w:r>
      <w:r w:rsidR="003A11BC" w:rsidRPr="00253A23">
        <w:rPr>
          <w:rFonts w:ascii="Times New Roman" w:hAnsi="Times New Roman"/>
          <w:bCs/>
          <w:sz w:val="28"/>
          <w:szCs w:val="28"/>
        </w:rPr>
        <w:t>при сохранении полного набора социальных услуг</w:t>
      </w:r>
      <w:r w:rsidR="003A11BC">
        <w:rPr>
          <w:rFonts w:ascii="Times New Roman" w:hAnsi="Times New Roman"/>
          <w:bCs/>
          <w:sz w:val="28"/>
          <w:szCs w:val="28"/>
        </w:rPr>
        <w:t xml:space="preserve"> в размере </w:t>
      </w:r>
      <w:r w:rsidR="003A11BC" w:rsidRPr="00253A23">
        <w:rPr>
          <w:rFonts w:ascii="Times New Roman" w:hAnsi="Times New Roman"/>
          <w:bCs/>
          <w:sz w:val="28"/>
          <w:szCs w:val="28"/>
        </w:rPr>
        <w:t>1478,09 рублей</w:t>
      </w:r>
      <w:r w:rsidR="003A11BC">
        <w:rPr>
          <w:rFonts w:ascii="Times New Roman" w:hAnsi="Times New Roman"/>
          <w:bCs/>
          <w:sz w:val="28"/>
          <w:szCs w:val="28"/>
        </w:rPr>
        <w:t>.</w:t>
      </w:r>
    </w:p>
    <w:p w:rsidR="0016329B" w:rsidRPr="00253A23" w:rsidRDefault="00AA444F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р</w:t>
      </w:r>
      <w:r w:rsidR="0016329B" w:rsidRPr="00CB69A5">
        <w:rPr>
          <w:rFonts w:ascii="Times New Roman" w:hAnsi="Times New Roman"/>
          <w:sz w:val="28"/>
          <w:szCs w:val="28"/>
        </w:rPr>
        <w:t xml:space="preserve">одителям (усыновителям), опекунам (попечителям) и другим лицам, </w:t>
      </w:r>
      <w:r w:rsidR="0016329B" w:rsidRPr="00253A23">
        <w:rPr>
          <w:rFonts w:ascii="Times New Roman" w:hAnsi="Times New Roman"/>
          <w:sz w:val="28"/>
          <w:szCs w:val="28"/>
        </w:rPr>
        <w:t>осуществляющим уход за детьми-инвалидами в возрасте до 18 лет или инвалидами с детства 1 группы, устанавливается ежемесячная выплата.</w:t>
      </w:r>
    </w:p>
    <w:p w:rsidR="0016329B" w:rsidRPr="00253A23" w:rsidRDefault="0016329B" w:rsidP="00307F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3A23">
        <w:rPr>
          <w:rFonts w:ascii="Times New Roman" w:hAnsi="Times New Roman"/>
          <w:sz w:val="28"/>
          <w:szCs w:val="28"/>
        </w:rPr>
        <w:t>Размер ежемесячной выплаты составляет:</w:t>
      </w:r>
    </w:p>
    <w:p w:rsidR="0016329B" w:rsidRPr="00253A23" w:rsidRDefault="0016329B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53A23">
        <w:rPr>
          <w:rFonts w:ascii="Times New Roman" w:hAnsi="Times New Roman"/>
          <w:iCs/>
          <w:sz w:val="28"/>
          <w:szCs w:val="28"/>
        </w:rPr>
        <w:t>родителю (усыновителю) или опекуну (попечителю) - 5500 рублей (8250 рублей с учетом р/к 1,5);</w:t>
      </w:r>
    </w:p>
    <w:p w:rsidR="0016329B" w:rsidRDefault="0016329B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53A23">
        <w:rPr>
          <w:rFonts w:ascii="Times New Roman" w:hAnsi="Times New Roman"/>
          <w:iCs/>
          <w:sz w:val="28"/>
          <w:szCs w:val="28"/>
        </w:rPr>
        <w:t>другим лицам - 1200 рублей (1800 рублей с учетом р/к 1,5).</w:t>
      </w:r>
    </w:p>
    <w:p w:rsidR="00A21546" w:rsidRDefault="00A2154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Средний размер пенсии по инвалидности в Ханты-Мансийском автономном округе – Югре </w:t>
      </w:r>
      <w:r w:rsidR="0039403A">
        <w:rPr>
          <w:rFonts w:ascii="Times New Roman" w:hAnsi="Times New Roman"/>
          <w:iCs/>
          <w:sz w:val="28"/>
          <w:szCs w:val="28"/>
        </w:rPr>
        <w:t xml:space="preserve">в </w:t>
      </w:r>
      <w:r>
        <w:rPr>
          <w:rFonts w:ascii="Times New Roman" w:hAnsi="Times New Roman"/>
          <w:iCs/>
          <w:sz w:val="28"/>
          <w:szCs w:val="28"/>
        </w:rPr>
        <w:t>201</w:t>
      </w:r>
      <w:r w:rsidR="0039403A">
        <w:rPr>
          <w:rFonts w:ascii="Times New Roman" w:hAnsi="Times New Roman"/>
          <w:iCs/>
          <w:sz w:val="28"/>
          <w:szCs w:val="28"/>
        </w:rPr>
        <w:t>7</w:t>
      </w:r>
      <w:r>
        <w:rPr>
          <w:rFonts w:ascii="Times New Roman" w:hAnsi="Times New Roman"/>
          <w:iCs/>
          <w:sz w:val="28"/>
          <w:szCs w:val="28"/>
        </w:rPr>
        <w:t xml:space="preserve"> году составля</w:t>
      </w:r>
      <w:r w:rsidR="007B4B11">
        <w:rPr>
          <w:rFonts w:ascii="Times New Roman" w:hAnsi="Times New Roman"/>
          <w:iCs/>
          <w:sz w:val="28"/>
          <w:szCs w:val="28"/>
        </w:rPr>
        <w:t>ет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39403A" w:rsidRPr="0039403A">
        <w:rPr>
          <w:rFonts w:ascii="Times New Roman" w:hAnsi="Times New Roman"/>
          <w:iCs/>
          <w:sz w:val="28"/>
          <w:szCs w:val="28"/>
        </w:rPr>
        <w:t>13 320,75</w:t>
      </w:r>
      <w:r w:rsidR="0039403A">
        <w:rPr>
          <w:rFonts w:ascii="Times New Roman" w:hAnsi="Times New Roman"/>
          <w:iCs/>
          <w:sz w:val="28"/>
          <w:szCs w:val="28"/>
        </w:rPr>
        <w:t xml:space="preserve"> рублей</w:t>
      </w:r>
      <w:r>
        <w:rPr>
          <w:rFonts w:ascii="Times New Roman" w:hAnsi="Times New Roman"/>
          <w:iCs/>
          <w:sz w:val="28"/>
          <w:szCs w:val="28"/>
        </w:rPr>
        <w:t xml:space="preserve">. </w:t>
      </w:r>
    </w:p>
    <w:p w:rsidR="00A21546" w:rsidRDefault="00A2154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Размер</w:t>
      </w:r>
      <w:r w:rsidR="0039403A">
        <w:rPr>
          <w:rFonts w:ascii="Times New Roman" w:hAnsi="Times New Roman"/>
          <w:iCs/>
          <w:sz w:val="28"/>
          <w:szCs w:val="28"/>
        </w:rPr>
        <w:t>ы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ежемесячной денежной выплаты составляют для</w:t>
      </w:r>
      <w:r w:rsidRPr="00A21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инвалидов:</w:t>
      </w:r>
    </w:p>
    <w:p w:rsidR="00A21546" w:rsidRDefault="00A2154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A21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группы – 3</w:t>
      </w:r>
      <w:r w:rsidR="00394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538,52 рублей; </w:t>
      </w:r>
    </w:p>
    <w:p w:rsidR="00A21546" w:rsidRPr="00A21546" w:rsidRDefault="00A2154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A21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группы – 2</w:t>
      </w:r>
      <w:r w:rsidR="0039403A">
        <w:rPr>
          <w:rFonts w:ascii="Times New Roman" w:hAnsi="Times New Roman"/>
          <w:sz w:val="28"/>
          <w:szCs w:val="28"/>
        </w:rPr>
        <w:t xml:space="preserve"> </w:t>
      </w:r>
      <w:r w:rsidR="000C1399">
        <w:rPr>
          <w:rFonts w:ascii="Times New Roman" w:hAnsi="Times New Roman"/>
          <w:sz w:val="28"/>
          <w:szCs w:val="28"/>
        </w:rPr>
        <w:t xml:space="preserve">527,06 </w:t>
      </w:r>
      <w:r>
        <w:rPr>
          <w:rFonts w:ascii="Times New Roman" w:hAnsi="Times New Roman"/>
          <w:sz w:val="28"/>
          <w:szCs w:val="28"/>
        </w:rPr>
        <w:t>рублей;</w:t>
      </w:r>
    </w:p>
    <w:p w:rsidR="00A21546" w:rsidRPr="00A21546" w:rsidRDefault="00A2154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A21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группы</w:t>
      </w:r>
      <w:r w:rsidR="0039403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</w:t>
      </w:r>
      <w:r w:rsidR="00394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022,94 рубля.</w:t>
      </w:r>
    </w:p>
    <w:p w:rsidR="001C1223" w:rsidRPr="00292861" w:rsidRDefault="00763AED" w:rsidP="00307F7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Таким образом, основные гарантии в области социального обеспечения </w:t>
      </w:r>
      <w:r w:rsidR="004A4DA6">
        <w:rPr>
          <w:bCs/>
          <w:sz w:val="28"/>
          <w:szCs w:val="28"/>
        </w:rPr>
        <w:t xml:space="preserve">инвалидов, в том числе </w:t>
      </w:r>
      <w:r>
        <w:rPr>
          <w:bCs/>
          <w:sz w:val="28"/>
          <w:szCs w:val="28"/>
        </w:rPr>
        <w:t>детей-инвалидов</w:t>
      </w:r>
      <w:r w:rsidR="004A4DA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осуществляются Пенсионным фондом Российской Федерации.</w:t>
      </w:r>
      <w:r w:rsidR="001C1223" w:rsidRPr="001C1223">
        <w:t xml:space="preserve"> </w:t>
      </w:r>
      <w:r w:rsidR="001C1223">
        <w:t>Ч</w:t>
      </w:r>
      <w:r w:rsidR="001C1223" w:rsidRPr="00292861">
        <w:rPr>
          <w:sz w:val="28"/>
          <w:szCs w:val="28"/>
        </w:rPr>
        <w:t>исленность инвалидов, проживающих в Ханты-Мансийском автономном округе – Югре</w:t>
      </w:r>
      <w:r w:rsidR="00971041">
        <w:rPr>
          <w:sz w:val="28"/>
          <w:szCs w:val="28"/>
        </w:rPr>
        <w:t xml:space="preserve"> на 01.01.2017</w:t>
      </w:r>
      <w:r w:rsidR="001C1223" w:rsidRPr="00292861">
        <w:rPr>
          <w:sz w:val="28"/>
          <w:szCs w:val="28"/>
        </w:rPr>
        <w:t xml:space="preserve"> (далее именуемый – автономный округ, Югра), составляет 56 423 человека или 3,4 % от всего населения, из них:</w:t>
      </w:r>
    </w:p>
    <w:p w:rsidR="001C1223" w:rsidRPr="00292861" w:rsidRDefault="001C1223" w:rsidP="00307F7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92861">
        <w:rPr>
          <w:sz w:val="28"/>
          <w:szCs w:val="28"/>
        </w:rPr>
        <w:t>- детей-инвалидов – 5 827 человек;</w:t>
      </w:r>
    </w:p>
    <w:p w:rsidR="001C1223" w:rsidRPr="00292861" w:rsidRDefault="001C1223" w:rsidP="00307F7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92861">
        <w:rPr>
          <w:sz w:val="28"/>
          <w:szCs w:val="28"/>
        </w:rPr>
        <w:lastRenderedPageBreak/>
        <w:t xml:space="preserve">- инвалидов </w:t>
      </w:r>
      <w:r w:rsidRPr="00292861">
        <w:rPr>
          <w:sz w:val="28"/>
          <w:szCs w:val="28"/>
          <w:lang w:val="en-US"/>
        </w:rPr>
        <w:t>I</w:t>
      </w:r>
      <w:r w:rsidRPr="00292861">
        <w:rPr>
          <w:sz w:val="28"/>
          <w:szCs w:val="28"/>
        </w:rPr>
        <w:t xml:space="preserve"> группы – 7 869 человек;</w:t>
      </w:r>
    </w:p>
    <w:p w:rsidR="001C1223" w:rsidRPr="00292861" w:rsidRDefault="001C1223" w:rsidP="00307F7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92861">
        <w:rPr>
          <w:sz w:val="28"/>
          <w:szCs w:val="28"/>
        </w:rPr>
        <w:t xml:space="preserve">- инвалидов </w:t>
      </w:r>
      <w:r w:rsidRPr="00292861">
        <w:rPr>
          <w:sz w:val="28"/>
          <w:szCs w:val="28"/>
          <w:lang w:val="en-US"/>
        </w:rPr>
        <w:t>II</w:t>
      </w:r>
      <w:r w:rsidRPr="00292861">
        <w:rPr>
          <w:sz w:val="28"/>
          <w:szCs w:val="28"/>
        </w:rPr>
        <w:t xml:space="preserve"> группы – 21 354 человека;</w:t>
      </w:r>
    </w:p>
    <w:p w:rsidR="001C1223" w:rsidRPr="00292861" w:rsidRDefault="001C1223" w:rsidP="00307F7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92861">
        <w:rPr>
          <w:sz w:val="28"/>
          <w:szCs w:val="28"/>
        </w:rPr>
        <w:t xml:space="preserve">- инвалидов </w:t>
      </w:r>
      <w:r w:rsidRPr="00292861">
        <w:rPr>
          <w:sz w:val="28"/>
          <w:szCs w:val="28"/>
          <w:lang w:val="en-US"/>
        </w:rPr>
        <w:t>III</w:t>
      </w:r>
      <w:r w:rsidRPr="00292861">
        <w:rPr>
          <w:sz w:val="28"/>
          <w:szCs w:val="28"/>
        </w:rPr>
        <w:t xml:space="preserve"> группы – 21 373 человека.</w:t>
      </w:r>
    </w:p>
    <w:p w:rsidR="004673E9" w:rsidRDefault="004673E9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Депсоцразвития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Югры инвалидам и семьям, имеющим детей-инвалидов</w:t>
      </w:r>
      <w:r w:rsidR="00192BF5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предоставляет 1</w:t>
      </w:r>
      <w:r w:rsidR="007B4B11">
        <w:rPr>
          <w:rFonts w:ascii="Times New Roman" w:hAnsi="Times New Roman"/>
          <w:bCs/>
          <w:sz w:val="28"/>
          <w:szCs w:val="28"/>
        </w:rPr>
        <w:t>1</w:t>
      </w:r>
      <w:r w:rsidR="00971041">
        <w:rPr>
          <w:rFonts w:ascii="Times New Roman" w:hAnsi="Times New Roman"/>
          <w:bCs/>
          <w:sz w:val="28"/>
          <w:szCs w:val="28"/>
        </w:rPr>
        <w:t xml:space="preserve"> мер социальной поддержки.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7F7E" w:rsidRDefault="00763AED" w:rsidP="00307F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</w:t>
      </w:r>
      <w:r w:rsidR="00192BF5">
        <w:rPr>
          <w:rFonts w:ascii="Times New Roman" w:hAnsi="Times New Roman"/>
          <w:b/>
          <w:bCs/>
          <w:sz w:val="28"/>
          <w:szCs w:val="28"/>
        </w:rPr>
        <w:t>ер</w:t>
      </w:r>
      <w:r>
        <w:rPr>
          <w:rFonts w:ascii="Times New Roman" w:hAnsi="Times New Roman"/>
          <w:b/>
          <w:bCs/>
          <w:sz w:val="28"/>
          <w:szCs w:val="28"/>
        </w:rPr>
        <w:t xml:space="preserve">ы поддержки </w:t>
      </w:r>
      <w:r w:rsidR="00192BF5">
        <w:rPr>
          <w:rFonts w:ascii="Times New Roman" w:hAnsi="Times New Roman"/>
          <w:b/>
          <w:bCs/>
          <w:sz w:val="28"/>
          <w:szCs w:val="28"/>
        </w:rPr>
        <w:t>п</w:t>
      </w:r>
      <w:r w:rsidR="00524CFB">
        <w:rPr>
          <w:rFonts w:ascii="Times New Roman" w:hAnsi="Times New Roman"/>
          <w:b/>
          <w:bCs/>
          <w:sz w:val="28"/>
          <w:szCs w:val="28"/>
        </w:rPr>
        <w:t xml:space="preserve">о оплате жилого помещения и </w:t>
      </w:r>
    </w:p>
    <w:p w:rsidR="00524CFB" w:rsidRDefault="00524CFB" w:rsidP="00307F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коммунальных услуг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3A23" w:rsidRPr="00AB79E0" w:rsidRDefault="00253A23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53A23">
        <w:rPr>
          <w:rFonts w:ascii="Times New Roman" w:hAnsi="Times New Roman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 </w:t>
      </w:r>
      <w:r w:rsidR="00CE2866">
        <w:rPr>
          <w:rFonts w:ascii="Times New Roman" w:hAnsi="Times New Roman"/>
          <w:sz w:val="28"/>
          <w:szCs w:val="28"/>
        </w:rPr>
        <w:t>инвалидам и семьям, имеющим</w:t>
      </w:r>
      <w:r w:rsidRPr="00253A23">
        <w:rPr>
          <w:rFonts w:ascii="Times New Roman" w:hAnsi="Times New Roman"/>
          <w:sz w:val="28"/>
          <w:szCs w:val="28"/>
        </w:rPr>
        <w:t xml:space="preserve"> детей-</w:t>
      </w:r>
      <w:r w:rsidRPr="00524CFB">
        <w:rPr>
          <w:rFonts w:ascii="Times New Roman" w:hAnsi="Times New Roman"/>
          <w:sz w:val="28"/>
          <w:szCs w:val="28"/>
        </w:rPr>
        <w:t>инвалидов</w:t>
      </w:r>
      <w:r w:rsidR="00CE2866" w:rsidRPr="00524CFB">
        <w:rPr>
          <w:rFonts w:ascii="Times New Roman" w:hAnsi="Times New Roman"/>
          <w:sz w:val="28"/>
          <w:szCs w:val="28"/>
        </w:rPr>
        <w:t>,</w:t>
      </w:r>
      <w:r w:rsidRPr="00524CFB">
        <w:rPr>
          <w:rFonts w:ascii="Times New Roman" w:hAnsi="Times New Roman"/>
          <w:sz w:val="28"/>
          <w:szCs w:val="28"/>
        </w:rPr>
        <w:t xml:space="preserve"> установлена компенсация </w:t>
      </w:r>
      <w:r w:rsidR="00CE2866" w:rsidRPr="00524CFB">
        <w:rPr>
          <w:rFonts w:ascii="Times New Roman" w:hAnsi="Times New Roman"/>
          <w:sz w:val="28"/>
          <w:szCs w:val="28"/>
        </w:rPr>
        <w:t xml:space="preserve">в размере 50 % </w:t>
      </w:r>
      <w:r w:rsidRPr="00524CFB">
        <w:rPr>
          <w:rFonts w:ascii="Times New Roman" w:eastAsiaTheme="minorHAnsi" w:hAnsi="Times New Roman"/>
          <w:sz w:val="28"/>
          <w:szCs w:val="28"/>
        </w:rPr>
        <w:t>расходов на оплату жилых</w:t>
      </w:r>
      <w:r w:rsidR="00AB79E0">
        <w:rPr>
          <w:rFonts w:ascii="Times New Roman" w:eastAsiaTheme="minorHAnsi" w:hAnsi="Times New Roman"/>
          <w:sz w:val="28"/>
          <w:szCs w:val="28"/>
        </w:rPr>
        <w:t xml:space="preserve"> помещений и коммунальных услуг,</w:t>
      </w:r>
      <w:r w:rsidR="00BD1CC6">
        <w:rPr>
          <w:rFonts w:ascii="Times New Roman" w:eastAsiaTheme="minorHAnsi" w:hAnsi="Times New Roman"/>
          <w:sz w:val="28"/>
          <w:szCs w:val="28"/>
        </w:rPr>
        <w:t xml:space="preserve"> а также</w:t>
      </w:r>
      <w:r w:rsidR="00AB79E0">
        <w:rPr>
          <w:rFonts w:ascii="Times New Roman" w:eastAsiaTheme="minorHAnsi" w:hAnsi="Times New Roman"/>
          <w:sz w:val="28"/>
          <w:szCs w:val="28"/>
        </w:rPr>
        <w:t xml:space="preserve"> инвалидам </w:t>
      </w:r>
      <w:r w:rsidR="00AB79E0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AB79E0" w:rsidRPr="00AB79E0">
        <w:rPr>
          <w:rFonts w:ascii="Times New Roman" w:eastAsiaTheme="minorHAnsi" w:hAnsi="Times New Roman"/>
          <w:sz w:val="28"/>
          <w:szCs w:val="28"/>
        </w:rPr>
        <w:t xml:space="preserve"> </w:t>
      </w:r>
      <w:r w:rsidR="00AB79E0">
        <w:rPr>
          <w:rFonts w:ascii="Times New Roman" w:eastAsiaTheme="minorHAnsi" w:hAnsi="Times New Roman"/>
          <w:sz w:val="28"/>
          <w:szCs w:val="28"/>
        </w:rPr>
        <w:t xml:space="preserve">и </w:t>
      </w:r>
      <w:r w:rsidR="00AB79E0">
        <w:rPr>
          <w:rFonts w:ascii="Times New Roman" w:eastAsiaTheme="minorHAnsi" w:hAnsi="Times New Roman"/>
          <w:sz w:val="28"/>
          <w:szCs w:val="28"/>
          <w:lang w:val="en-US"/>
        </w:rPr>
        <w:t>II</w:t>
      </w:r>
      <w:r w:rsidR="00AB79E0" w:rsidRPr="00AB79E0">
        <w:rPr>
          <w:rFonts w:ascii="Times New Roman" w:eastAsiaTheme="minorHAnsi" w:hAnsi="Times New Roman"/>
          <w:sz w:val="28"/>
          <w:szCs w:val="28"/>
        </w:rPr>
        <w:t xml:space="preserve"> </w:t>
      </w:r>
      <w:r w:rsidR="00AB79E0">
        <w:rPr>
          <w:rFonts w:ascii="Times New Roman" w:eastAsiaTheme="minorHAnsi" w:hAnsi="Times New Roman"/>
          <w:sz w:val="28"/>
          <w:szCs w:val="28"/>
        </w:rPr>
        <w:t xml:space="preserve">групп, детям-инвалидам, гражданам, имеющих детей-инвалидов предоставляется компенсация расходов на уплату взносов на капитальный ремонт в размере 50%. </w:t>
      </w:r>
    </w:p>
    <w:p w:rsidR="0039403A" w:rsidRDefault="003C0010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Указанные</w:t>
      </w:r>
      <w:r w:rsidR="0039403A">
        <w:rPr>
          <w:rFonts w:ascii="Times New Roman" w:eastAsiaTheme="minorHAnsi" w:hAnsi="Times New Roman"/>
          <w:sz w:val="28"/>
          <w:szCs w:val="28"/>
        </w:rPr>
        <w:t xml:space="preserve"> мер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39403A">
        <w:rPr>
          <w:rFonts w:ascii="Times New Roman" w:eastAsiaTheme="minorHAnsi" w:hAnsi="Times New Roman"/>
          <w:sz w:val="28"/>
          <w:szCs w:val="28"/>
        </w:rPr>
        <w:t xml:space="preserve"> предоставл</w:t>
      </w:r>
      <w:r>
        <w:rPr>
          <w:rFonts w:ascii="Times New Roman" w:eastAsiaTheme="minorHAnsi" w:hAnsi="Times New Roman"/>
          <w:sz w:val="28"/>
          <w:szCs w:val="28"/>
        </w:rPr>
        <w:t>яю</w:t>
      </w:r>
      <w:r w:rsidR="0039403A">
        <w:rPr>
          <w:rFonts w:ascii="Times New Roman" w:eastAsiaTheme="minorHAnsi" w:hAnsi="Times New Roman"/>
          <w:sz w:val="28"/>
          <w:szCs w:val="28"/>
        </w:rPr>
        <w:t>тся за счет средств федерального бюджета в виде субвенции бюджетам субъектов Российской Федерации.</w:t>
      </w:r>
    </w:p>
    <w:p w:rsidR="003A11BC" w:rsidRDefault="008A61C5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B0E">
        <w:rPr>
          <w:rFonts w:ascii="Times New Roman" w:hAnsi="Times New Roman"/>
          <w:sz w:val="28"/>
          <w:szCs w:val="28"/>
        </w:rPr>
        <w:t>Мерой социальной поддержки по опла</w:t>
      </w:r>
      <w:r>
        <w:rPr>
          <w:rFonts w:ascii="Times New Roman" w:hAnsi="Times New Roman"/>
          <w:sz w:val="28"/>
          <w:szCs w:val="28"/>
        </w:rPr>
        <w:t xml:space="preserve">те жилищно-коммунальных услуг </w:t>
      </w:r>
      <w:r w:rsidR="003A11B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о 2 квартале 2017 года </w:t>
      </w:r>
      <w:r w:rsidRPr="00AB5B0E">
        <w:rPr>
          <w:rFonts w:ascii="Times New Roman" w:hAnsi="Times New Roman"/>
          <w:sz w:val="28"/>
          <w:szCs w:val="28"/>
        </w:rPr>
        <w:t>воспользовал</w:t>
      </w:r>
      <w:r w:rsidR="00E74917">
        <w:rPr>
          <w:rFonts w:ascii="Times New Roman" w:hAnsi="Times New Roman"/>
          <w:sz w:val="28"/>
          <w:szCs w:val="28"/>
        </w:rPr>
        <w:t>и</w:t>
      </w:r>
      <w:r w:rsidRPr="00AB5B0E">
        <w:rPr>
          <w:rFonts w:ascii="Times New Roman" w:hAnsi="Times New Roman"/>
          <w:sz w:val="28"/>
          <w:szCs w:val="28"/>
        </w:rPr>
        <w:t xml:space="preserve">сь </w:t>
      </w:r>
      <w:r w:rsidR="00735834">
        <w:rPr>
          <w:rFonts w:ascii="Times New Roman" w:hAnsi="Times New Roman"/>
          <w:sz w:val="28"/>
          <w:szCs w:val="28"/>
        </w:rPr>
        <w:t>37</w:t>
      </w:r>
      <w:r w:rsidR="000C1399">
        <w:rPr>
          <w:rFonts w:ascii="Times New Roman" w:hAnsi="Times New Roman"/>
          <w:sz w:val="28"/>
          <w:szCs w:val="28"/>
        </w:rPr>
        <w:t xml:space="preserve"> </w:t>
      </w:r>
      <w:r w:rsidR="00735834">
        <w:rPr>
          <w:rFonts w:ascii="Times New Roman" w:hAnsi="Times New Roman"/>
          <w:sz w:val="28"/>
          <w:szCs w:val="28"/>
        </w:rPr>
        <w:t xml:space="preserve">915 инвалидов, в том числе </w:t>
      </w:r>
      <w:r>
        <w:rPr>
          <w:rFonts w:ascii="Times New Roman" w:eastAsiaTheme="minorHAnsi" w:hAnsi="Times New Roman"/>
          <w:sz w:val="28"/>
          <w:szCs w:val="28"/>
        </w:rPr>
        <w:t xml:space="preserve">3865 </w:t>
      </w:r>
      <w:r w:rsidR="00317BCD">
        <w:rPr>
          <w:rFonts w:ascii="Times New Roman" w:hAnsi="Times New Roman"/>
          <w:sz w:val="28"/>
          <w:szCs w:val="28"/>
        </w:rPr>
        <w:t>детей-инвалидов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AB5B0E">
        <w:rPr>
          <w:rFonts w:ascii="Times New Roman" w:hAnsi="Times New Roman"/>
          <w:sz w:val="28"/>
          <w:szCs w:val="28"/>
        </w:rPr>
        <w:t xml:space="preserve">(с учетом членов семьи компенсация предоставлена </w:t>
      </w:r>
      <w:r>
        <w:rPr>
          <w:rFonts w:ascii="Times New Roman" w:hAnsi="Times New Roman"/>
          <w:sz w:val="28"/>
          <w:szCs w:val="28"/>
        </w:rPr>
        <w:t>5069</w:t>
      </w:r>
      <w:r w:rsidRPr="00AB5B0E">
        <w:rPr>
          <w:rFonts w:ascii="Times New Roman" w:hAnsi="Times New Roman"/>
          <w:sz w:val="28"/>
          <w:szCs w:val="28"/>
        </w:rPr>
        <w:t xml:space="preserve"> чел</w:t>
      </w:r>
      <w:r w:rsidR="000C1399">
        <w:rPr>
          <w:rFonts w:ascii="Times New Roman" w:hAnsi="Times New Roman"/>
          <w:sz w:val="28"/>
          <w:szCs w:val="28"/>
        </w:rPr>
        <w:t>овек</w:t>
      </w:r>
      <w:r w:rsidRPr="00AB5B0E">
        <w:rPr>
          <w:rFonts w:ascii="Times New Roman" w:hAnsi="Times New Roman"/>
          <w:sz w:val="28"/>
          <w:szCs w:val="28"/>
        </w:rPr>
        <w:t>).</w:t>
      </w:r>
      <w:r w:rsidRPr="009A0094">
        <w:rPr>
          <w:rFonts w:ascii="Times New Roman" w:hAnsi="Times New Roman"/>
          <w:sz w:val="28"/>
          <w:szCs w:val="28"/>
        </w:rPr>
        <w:t xml:space="preserve"> </w:t>
      </w:r>
      <w:r w:rsidR="003A11BC">
        <w:rPr>
          <w:rFonts w:ascii="Times New Roman" w:hAnsi="Times New Roman"/>
          <w:sz w:val="28"/>
          <w:szCs w:val="28"/>
        </w:rPr>
        <w:t>В 2016 году воспользовалась 37 957 инвалидов, в том числе 3748 детей-инвалидов (</w:t>
      </w:r>
      <w:r w:rsidR="003A11BC" w:rsidRPr="00AB5B0E">
        <w:rPr>
          <w:rFonts w:ascii="Times New Roman" w:hAnsi="Times New Roman"/>
          <w:sz w:val="28"/>
          <w:szCs w:val="28"/>
        </w:rPr>
        <w:t xml:space="preserve">с учетом членов семьи компенсация предоставлена </w:t>
      </w:r>
      <w:r w:rsidR="003A11BC">
        <w:rPr>
          <w:rFonts w:ascii="Times New Roman" w:hAnsi="Times New Roman"/>
          <w:sz w:val="28"/>
          <w:szCs w:val="28"/>
        </w:rPr>
        <w:t>5055</w:t>
      </w:r>
      <w:r w:rsidR="003A11BC" w:rsidRPr="00AB5B0E">
        <w:rPr>
          <w:rFonts w:ascii="Times New Roman" w:hAnsi="Times New Roman"/>
          <w:sz w:val="28"/>
          <w:szCs w:val="28"/>
        </w:rPr>
        <w:t xml:space="preserve"> чел</w:t>
      </w:r>
      <w:r w:rsidR="007036F7">
        <w:rPr>
          <w:rFonts w:ascii="Times New Roman" w:hAnsi="Times New Roman"/>
          <w:sz w:val="28"/>
          <w:szCs w:val="28"/>
        </w:rPr>
        <w:t>овек</w:t>
      </w:r>
      <w:r w:rsidR="003A11BC" w:rsidRPr="00AB5B0E">
        <w:rPr>
          <w:rFonts w:ascii="Times New Roman" w:hAnsi="Times New Roman"/>
          <w:sz w:val="28"/>
          <w:szCs w:val="28"/>
        </w:rPr>
        <w:t>)</w:t>
      </w:r>
      <w:r w:rsidR="003A11BC">
        <w:rPr>
          <w:rFonts w:ascii="Times New Roman" w:hAnsi="Times New Roman"/>
          <w:sz w:val="28"/>
          <w:szCs w:val="28"/>
        </w:rPr>
        <w:t>. По сравнению с 2015 годом наблюдается уменьшение на 1,1 % (в 2015 году – 38390 инвалидов, в том числе детей-инвалидов 3652).</w:t>
      </w:r>
    </w:p>
    <w:p w:rsidR="002745E1" w:rsidRDefault="002745E1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2EA">
        <w:rPr>
          <w:rFonts w:ascii="Times New Roman" w:hAnsi="Times New Roman"/>
          <w:sz w:val="28"/>
          <w:szCs w:val="28"/>
        </w:rPr>
        <w:t>Средний размер компенсации</w:t>
      </w:r>
      <w:r w:rsidR="00711235" w:rsidRPr="00CC12EA">
        <w:rPr>
          <w:rFonts w:ascii="Times New Roman" w:hAnsi="Times New Roman"/>
          <w:sz w:val="28"/>
          <w:szCs w:val="28"/>
        </w:rPr>
        <w:t xml:space="preserve"> по оплате жилого помещения и коммунальных услуг</w:t>
      </w:r>
      <w:r w:rsidR="000C1399" w:rsidRPr="00CC12EA">
        <w:rPr>
          <w:rFonts w:ascii="Times New Roman" w:hAnsi="Times New Roman"/>
          <w:sz w:val="28"/>
          <w:szCs w:val="28"/>
        </w:rPr>
        <w:t xml:space="preserve"> в 1 полугодии 2017 года </w:t>
      </w:r>
      <w:r w:rsidR="007036F7" w:rsidRPr="00CC12EA">
        <w:rPr>
          <w:rFonts w:ascii="Times New Roman" w:hAnsi="Times New Roman"/>
          <w:sz w:val="28"/>
          <w:szCs w:val="28"/>
        </w:rPr>
        <w:t xml:space="preserve">составляет </w:t>
      </w:r>
      <w:r w:rsidR="00AB79E0">
        <w:rPr>
          <w:rFonts w:ascii="Times New Roman" w:hAnsi="Times New Roman"/>
          <w:sz w:val="28"/>
          <w:szCs w:val="28"/>
        </w:rPr>
        <w:t>756,6</w:t>
      </w:r>
      <w:r w:rsidR="00CC12EA" w:rsidRPr="00CC12EA">
        <w:rPr>
          <w:rFonts w:ascii="Times New Roman" w:hAnsi="Times New Roman"/>
          <w:sz w:val="28"/>
          <w:szCs w:val="28"/>
        </w:rPr>
        <w:t xml:space="preserve"> рублей</w:t>
      </w:r>
      <w:r w:rsidR="007036F7" w:rsidRPr="00CC12EA">
        <w:rPr>
          <w:rFonts w:ascii="Times New Roman" w:hAnsi="Times New Roman"/>
          <w:sz w:val="28"/>
          <w:szCs w:val="28"/>
        </w:rPr>
        <w:t xml:space="preserve"> на 1 </w:t>
      </w:r>
      <w:proofErr w:type="spellStart"/>
      <w:r w:rsidR="007036F7" w:rsidRPr="00CC12EA">
        <w:rPr>
          <w:rFonts w:ascii="Times New Roman" w:hAnsi="Times New Roman"/>
          <w:sz w:val="28"/>
          <w:szCs w:val="28"/>
        </w:rPr>
        <w:t>льготополучателя</w:t>
      </w:r>
      <w:proofErr w:type="spellEnd"/>
      <w:r w:rsidR="007036F7" w:rsidRPr="00CC12EA">
        <w:rPr>
          <w:rFonts w:ascii="Times New Roman" w:hAnsi="Times New Roman"/>
          <w:sz w:val="28"/>
          <w:szCs w:val="28"/>
        </w:rPr>
        <w:t>.</w:t>
      </w:r>
    </w:p>
    <w:p w:rsidR="00253A23" w:rsidRDefault="00253A23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9A5">
        <w:rPr>
          <w:rFonts w:ascii="Times New Roman" w:hAnsi="Times New Roman"/>
          <w:sz w:val="28"/>
          <w:szCs w:val="28"/>
        </w:rPr>
        <w:t xml:space="preserve">На предоставление компенсации расходов на оплату жилого помещения и коммунальных услуг </w:t>
      </w:r>
      <w:r w:rsidR="0039403A">
        <w:rPr>
          <w:rFonts w:ascii="Times New Roman" w:hAnsi="Times New Roman"/>
          <w:sz w:val="28"/>
          <w:szCs w:val="28"/>
        </w:rPr>
        <w:t xml:space="preserve">инвалидам и </w:t>
      </w:r>
      <w:r w:rsidRPr="00CB69A5">
        <w:rPr>
          <w:rFonts w:ascii="Times New Roman" w:hAnsi="Times New Roman"/>
          <w:sz w:val="28"/>
          <w:szCs w:val="28"/>
        </w:rPr>
        <w:t xml:space="preserve">семьям, имеющим детей-инвалидов, </w:t>
      </w:r>
      <w:r>
        <w:rPr>
          <w:rFonts w:ascii="Times New Roman" w:hAnsi="Times New Roman"/>
          <w:sz w:val="28"/>
          <w:szCs w:val="28"/>
        </w:rPr>
        <w:t xml:space="preserve">в 2017 году </w:t>
      </w:r>
      <w:r w:rsidRPr="00CB69A5">
        <w:rPr>
          <w:rFonts w:ascii="Times New Roman" w:hAnsi="Times New Roman"/>
          <w:sz w:val="28"/>
          <w:szCs w:val="28"/>
        </w:rPr>
        <w:t xml:space="preserve">предполагается </w:t>
      </w:r>
      <w:r w:rsidRPr="00CC12EA">
        <w:rPr>
          <w:rFonts w:ascii="Times New Roman" w:hAnsi="Times New Roman"/>
          <w:sz w:val="28"/>
          <w:szCs w:val="28"/>
        </w:rPr>
        <w:t xml:space="preserve">израсходовать </w:t>
      </w:r>
      <w:r w:rsidR="007036F7" w:rsidRPr="00CC12EA">
        <w:rPr>
          <w:rFonts w:ascii="Times New Roman" w:hAnsi="Times New Roman"/>
          <w:sz w:val="28"/>
          <w:szCs w:val="28"/>
        </w:rPr>
        <w:t>34</w:t>
      </w:r>
      <w:r w:rsidR="00AB79E0">
        <w:rPr>
          <w:rFonts w:ascii="Times New Roman" w:hAnsi="Times New Roman"/>
          <w:sz w:val="28"/>
          <w:szCs w:val="28"/>
        </w:rPr>
        <w:t>5</w:t>
      </w:r>
      <w:r w:rsidR="007036F7" w:rsidRPr="00CC12EA">
        <w:rPr>
          <w:rFonts w:ascii="Times New Roman" w:hAnsi="Times New Roman"/>
          <w:sz w:val="28"/>
          <w:szCs w:val="28"/>
        </w:rPr>
        <w:t> </w:t>
      </w:r>
      <w:r w:rsidR="00AB79E0">
        <w:rPr>
          <w:rFonts w:ascii="Times New Roman" w:hAnsi="Times New Roman"/>
          <w:sz w:val="28"/>
          <w:szCs w:val="28"/>
        </w:rPr>
        <w:t>000</w:t>
      </w:r>
      <w:r w:rsidR="007036F7" w:rsidRPr="00CC12EA">
        <w:rPr>
          <w:rFonts w:ascii="Times New Roman" w:hAnsi="Times New Roman"/>
          <w:sz w:val="28"/>
          <w:szCs w:val="28"/>
        </w:rPr>
        <w:t>,</w:t>
      </w:r>
      <w:r w:rsidR="00AB79E0">
        <w:rPr>
          <w:rFonts w:ascii="Times New Roman" w:hAnsi="Times New Roman"/>
          <w:sz w:val="28"/>
          <w:szCs w:val="28"/>
        </w:rPr>
        <w:t>0</w:t>
      </w:r>
      <w:r w:rsidRPr="00CC12EA">
        <w:rPr>
          <w:rFonts w:ascii="Times New Roman" w:hAnsi="Times New Roman"/>
          <w:sz w:val="28"/>
          <w:szCs w:val="28"/>
        </w:rPr>
        <w:t xml:space="preserve"> тыс. рублей.</w:t>
      </w:r>
      <w:r w:rsidRPr="00CB69A5">
        <w:rPr>
          <w:rFonts w:ascii="Times New Roman" w:hAnsi="Times New Roman"/>
          <w:sz w:val="28"/>
          <w:szCs w:val="28"/>
        </w:rPr>
        <w:t xml:space="preserve"> 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7F7E" w:rsidRDefault="00072342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317BCD" w:rsidRPr="00317BCD">
        <w:rPr>
          <w:rFonts w:ascii="Times New Roman" w:hAnsi="Times New Roman"/>
          <w:b/>
          <w:sz w:val="28"/>
          <w:szCs w:val="28"/>
        </w:rPr>
        <w:t>оциальн</w:t>
      </w:r>
      <w:r w:rsidR="0039403A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е</w:t>
      </w:r>
      <w:r w:rsidR="00317BCD" w:rsidRPr="00317BCD">
        <w:rPr>
          <w:rFonts w:ascii="Times New Roman" w:hAnsi="Times New Roman"/>
          <w:b/>
          <w:sz w:val="28"/>
          <w:szCs w:val="28"/>
        </w:rPr>
        <w:t xml:space="preserve"> пособи</w:t>
      </w:r>
      <w:r>
        <w:rPr>
          <w:rFonts w:ascii="Times New Roman" w:hAnsi="Times New Roman"/>
          <w:b/>
          <w:sz w:val="28"/>
          <w:szCs w:val="28"/>
        </w:rPr>
        <w:t>я</w:t>
      </w:r>
      <w:r w:rsidR="00317BCD" w:rsidRPr="00317BCD">
        <w:rPr>
          <w:rFonts w:ascii="Times New Roman" w:hAnsi="Times New Roman"/>
          <w:b/>
          <w:sz w:val="28"/>
          <w:szCs w:val="28"/>
        </w:rPr>
        <w:t xml:space="preserve"> на детей-инвалидов</w:t>
      </w:r>
      <w:r w:rsidR="0039403A">
        <w:rPr>
          <w:rFonts w:ascii="Times New Roman" w:hAnsi="Times New Roman"/>
          <w:b/>
          <w:sz w:val="28"/>
          <w:szCs w:val="28"/>
        </w:rPr>
        <w:t xml:space="preserve"> и инвалидов </w:t>
      </w:r>
    </w:p>
    <w:p w:rsidR="00192BF5" w:rsidRDefault="0039403A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детства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групп</w:t>
      </w:r>
    </w:p>
    <w:p w:rsidR="00307F7E" w:rsidRPr="0039403A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3A23" w:rsidRPr="004C180C" w:rsidRDefault="007B4B11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C2C99">
        <w:rPr>
          <w:rFonts w:ascii="Times New Roman" w:hAnsi="Times New Roman"/>
          <w:sz w:val="28"/>
          <w:szCs w:val="28"/>
        </w:rPr>
        <w:t>жемесячно</w:t>
      </w:r>
      <w:r>
        <w:rPr>
          <w:rFonts w:ascii="Times New Roman" w:hAnsi="Times New Roman"/>
          <w:sz w:val="28"/>
          <w:szCs w:val="28"/>
        </w:rPr>
        <w:t>е социальное пособие на детей-</w:t>
      </w:r>
      <w:r w:rsidRPr="00DC2C99">
        <w:rPr>
          <w:rFonts w:ascii="Times New Roman" w:hAnsi="Times New Roman"/>
          <w:sz w:val="28"/>
          <w:szCs w:val="28"/>
        </w:rPr>
        <w:t xml:space="preserve">инвалидов </w:t>
      </w:r>
      <w:r w:rsidR="00192BF5">
        <w:rPr>
          <w:rFonts w:ascii="Times New Roman" w:hAnsi="Times New Roman"/>
          <w:sz w:val="28"/>
          <w:szCs w:val="28"/>
        </w:rPr>
        <w:t>установлено</w:t>
      </w:r>
      <w:r w:rsidR="00317BCD">
        <w:rPr>
          <w:rFonts w:ascii="Times New Roman" w:hAnsi="Times New Roman"/>
          <w:sz w:val="28"/>
          <w:szCs w:val="28"/>
        </w:rPr>
        <w:t xml:space="preserve"> </w:t>
      </w:r>
      <w:r w:rsidR="00CE2866">
        <w:rPr>
          <w:rFonts w:ascii="Times New Roman" w:eastAsia="Times New Roman" w:hAnsi="Times New Roman"/>
          <w:bCs/>
          <w:color w:val="000000"/>
          <w:sz w:val="28"/>
          <w:szCs w:val="28"/>
        </w:rPr>
        <w:t>З</w:t>
      </w:r>
      <w:r w:rsidR="00253A23">
        <w:rPr>
          <w:rFonts w:ascii="Times New Roman" w:eastAsia="Times New Roman" w:hAnsi="Times New Roman"/>
          <w:bCs/>
          <w:color w:val="000000"/>
          <w:sz w:val="28"/>
          <w:szCs w:val="28"/>
        </w:rPr>
        <w:t>аконом Ханты-М</w:t>
      </w:r>
      <w:r w:rsidR="00253A23" w:rsidRPr="004C180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ансийского автономного округа – Югры </w:t>
      </w:r>
      <w:r w:rsidR="00253A23">
        <w:rPr>
          <w:rFonts w:ascii="Times New Roman" w:eastAsia="Times New Roman" w:hAnsi="Times New Roman"/>
          <w:bCs/>
          <w:color w:val="000000"/>
          <w:sz w:val="28"/>
          <w:szCs w:val="28"/>
        </w:rPr>
        <w:t>от 0</w:t>
      </w:r>
      <w:r w:rsidR="00253A23" w:rsidRPr="004C180C">
        <w:rPr>
          <w:rFonts w:ascii="Times New Roman" w:hAnsi="Times New Roman"/>
          <w:bCs/>
          <w:sz w:val="28"/>
          <w:szCs w:val="28"/>
        </w:rPr>
        <w:t>7</w:t>
      </w:r>
      <w:r w:rsidR="00253A23">
        <w:rPr>
          <w:rFonts w:ascii="Times New Roman" w:hAnsi="Times New Roman"/>
          <w:bCs/>
          <w:sz w:val="28"/>
          <w:szCs w:val="28"/>
        </w:rPr>
        <w:t>.07.</w:t>
      </w:r>
      <w:r w:rsidR="00253A23" w:rsidRPr="004C180C">
        <w:rPr>
          <w:rFonts w:ascii="Times New Roman" w:hAnsi="Times New Roman"/>
          <w:bCs/>
          <w:sz w:val="28"/>
          <w:szCs w:val="28"/>
        </w:rPr>
        <w:t xml:space="preserve">2004 </w:t>
      </w:r>
      <w:r w:rsidR="00977F9D">
        <w:rPr>
          <w:rFonts w:ascii="Times New Roman" w:hAnsi="Times New Roman"/>
          <w:bCs/>
          <w:sz w:val="28"/>
          <w:szCs w:val="28"/>
        </w:rPr>
        <w:t xml:space="preserve">          </w:t>
      </w:r>
      <w:r w:rsidR="00253A23" w:rsidRPr="004C180C">
        <w:rPr>
          <w:rFonts w:ascii="Times New Roman" w:hAnsi="Times New Roman"/>
          <w:bCs/>
          <w:sz w:val="28"/>
          <w:szCs w:val="28"/>
        </w:rPr>
        <w:t>№ 45-оз «О поддержке семьи, материнства, отцовства и детства в Ханты-Мансийском</w:t>
      </w:r>
      <w:r w:rsidR="0039403A">
        <w:rPr>
          <w:rFonts w:ascii="Times New Roman" w:hAnsi="Times New Roman"/>
          <w:bCs/>
          <w:sz w:val="28"/>
          <w:szCs w:val="28"/>
        </w:rPr>
        <w:t xml:space="preserve"> автономном округе – Югре»</w:t>
      </w:r>
      <w:r w:rsidR="00317BCD">
        <w:rPr>
          <w:rFonts w:ascii="Times New Roman" w:hAnsi="Times New Roman"/>
          <w:bCs/>
          <w:sz w:val="28"/>
          <w:szCs w:val="28"/>
        </w:rPr>
        <w:t>.</w:t>
      </w:r>
    </w:p>
    <w:p w:rsidR="00253A23" w:rsidRDefault="00253A23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C99">
        <w:rPr>
          <w:rFonts w:ascii="Times New Roman" w:hAnsi="Times New Roman"/>
          <w:sz w:val="28"/>
          <w:szCs w:val="28"/>
        </w:rPr>
        <w:t>Размер ежемесячного</w:t>
      </w:r>
      <w:r>
        <w:rPr>
          <w:rFonts w:ascii="Times New Roman" w:hAnsi="Times New Roman"/>
          <w:sz w:val="28"/>
          <w:szCs w:val="28"/>
        </w:rPr>
        <w:t xml:space="preserve"> социального пособия на детей-</w:t>
      </w:r>
      <w:r w:rsidRPr="00DC2C99">
        <w:rPr>
          <w:rFonts w:ascii="Times New Roman" w:hAnsi="Times New Roman"/>
          <w:sz w:val="28"/>
          <w:szCs w:val="28"/>
        </w:rPr>
        <w:t xml:space="preserve">инвалидов </w:t>
      </w:r>
      <w:r w:rsidRPr="00672F78">
        <w:rPr>
          <w:rFonts w:ascii="Times New Roman" w:hAnsi="Times New Roman"/>
          <w:sz w:val="28"/>
          <w:szCs w:val="28"/>
        </w:rPr>
        <w:t>с учетом индексации</w:t>
      </w:r>
      <w:r w:rsidRPr="00DC2C99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7B4B11">
        <w:rPr>
          <w:rFonts w:ascii="Times New Roman" w:hAnsi="Times New Roman"/>
          <w:sz w:val="28"/>
          <w:szCs w:val="28"/>
        </w:rPr>
        <w:t>2017 году – 1755 руб</w:t>
      </w:r>
      <w:r w:rsidR="00977F9D">
        <w:rPr>
          <w:rFonts w:ascii="Times New Roman" w:hAnsi="Times New Roman"/>
          <w:sz w:val="28"/>
          <w:szCs w:val="28"/>
        </w:rPr>
        <w:t>лей</w:t>
      </w:r>
      <w:r w:rsidR="007B4B11">
        <w:rPr>
          <w:rFonts w:ascii="Times New Roman" w:hAnsi="Times New Roman"/>
          <w:sz w:val="28"/>
          <w:szCs w:val="28"/>
        </w:rPr>
        <w:t xml:space="preserve"> </w:t>
      </w:r>
      <w:r w:rsidRPr="00672F78">
        <w:rPr>
          <w:rFonts w:ascii="Times New Roman" w:hAnsi="Times New Roman"/>
          <w:sz w:val="28"/>
          <w:szCs w:val="28"/>
        </w:rPr>
        <w:t>(</w:t>
      </w:r>
      <w:r w:rsidR="007B4B11">
        <w:rPr>
          <w:rFonts w:ascii="Times New Roman" w:hAnsi="Times New Roman"/>
          <w:sz w:val="28"/>
          <w:szCs w:val="28"/>
        </w:rPr>
        <w:t>в</w:t>
      </w:r>
      <w:r w:rsidR="00977F9D">
        <w:rPr>
          <w:rFonts w:ascii="Times New Roman" w:hAnsi="Times New Roman"/>
          <w:sz w:val="28"/>
          <w:szCs w:val="28"/>
        </w:rPr>
        <w:t xml:space="preserve"> </w:t>
      </w:r>
      <w:r w:rsidR="007B4B11">
        <w:rPr>
          <w:rFonts w:ascii="Times New Roman" w:hAnsi="Times New Roman"/>
          <w:sz w:val="28"/>
          <w:szCs w:val="28"/>
        </w:rPr>
        <w:t xml:space="preserve">2016 году составил </w:t>
      </w:r>
      <w:r w:rsidR="007B4B11" w:rsidRPr="00672F78">
        <w:rPr>
          <w:rFonts w:ascii="Times New Roman" w:hAnsi="Times New Roman"/>
          <w:sz w:val="28"/>
          <w:szCs w:val="28"/>
        </w:rPr>
        <w:t>1 688 руб</w:t>
      </w:r>
      <w:r w:rsidR="00977F9D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). Пособие выплачено</w:t>
      </w:r>
      <w:r w:rsidR="00763AED">
        <w:rPr>
          <w:rFonts w:ascii="Times New Roman" w:hAnsi="Times New Roman"/>
          <w:sz w:val="28"/>
          <w:szCs w:val="28"/>
        </w:rPr>
        <w:t xml:space="preserve"> в первом полугодии </w:t>
      </w:r>
      <w:r w:rsidR="00770523">
        <w:rPr>
          <w:rFonts w:ascii="Times New Roman" w:hAnsi="Times New Roman"/>
          <w:sz w:val="28"/>
          <w:szCs w:val="28"/>
        </w:rPr>
        <w:t xml:space="preserve">2017 года </w:t>
      </w:r>
      <w:r w:rsidR="00763AED">
        <w:rPr>
          <w:rFonts w:ascii="Times New Roman" w:hAnsi="Times New Roman"/>
          <w:sz w:val="28"/>
          <w:szCs w:val="28"/>
        </w:rPr>
        <w:t xml:space="preserve">на 4571 ребенка, </w:t>
      </w:r>
      <w:r>
        <w:rPr>
          <w:rFonts w:ascii="Times New Roman" w:hAnsi="Times New Roman"/>
          <w:sz w:val="28"/>
          <w:szCs w:val="28"/>
        </w:rPr>
        <w:t>в 2016 году</w:t>
      </w:r>
      <w:r w:rsidRPr="00672F78">
        <w:rPr>
          <w:rFonts w:ascii="Times New Roman" w:hAnsi="Times New Roman"/>
          <w:sz w:val="28"/>
          <w:szCs w:val="28"/>
        </w:rPr>
        <w:t xml:space="preserve"> </w:t>
      </w:r>
      <w:r w:rsidR="00763AED">
        <w:rPr>
          <w:rFonts w:ascii="Times New Roman" w:hAnsi="Times New Roman"/>
          <w:sz w:val="28"/>
          <w:szCs w:val="28"/>
        </w:rPr>
        <w:t xml:space="preserve">- на 4 435 детей, </w:t>
      </w:r>
      <w:r w:rsidRPr="00672F78">
        <w:rPr>
          <w:rFonts w:ascii="Times New Roman" w:hAnsi="Times New Roman"/>
          <w:sz w:val="28"/>
          <w:szCs w:val="28"/>
        </w:rPr>
        <w:t xml:space="preserve">в 2015 году – на 4 187 детей. </w:t>
      </w:r>
      <w:r w:rsidR="00763AED">
        <w:rPr>
          <w:rFonts w:ascii="Times New Roman" w:hAnsi="Times New Roman"/>
          <w:sz w:val="28"/>
          <w:szCs w:val="28"/>
        </w:rPr>
        <w:t>Н</w:t>
      </w:r>
      <w:r w:rsidRPr="00672F78">
        <w:rPr>
          <w:rFonts w:ascii="Times New Roman" w:hAnsi="Times New Roman"/>
          <w:sz w:val="28"/>
          <w:szCs w:val="28"/>
        </w:rPr>
        <w:t xml:space="preserve">аблюдается </w:t>
      </w:r>
      <w:r w:rsidR="00763AED">
        <w:rPr>
          <w:rFonts w:ascii="Times New Roman" w:hAnsi="Times New Roman"/>
          <w:sz w:val="28"/>
          <w:szCs w:val="28"/>
        </w:rPr>
        <w:t xml:space="preserve">тенденция </w:t>
      </w:r>
      <w:r w:rsidRPr="00672F78">
        <w:rPr>
          <w:rFonts w:ascii="Times New Roman" w:hAnsi="Times New Roman"/>
          <w:sz w:val="28"/>
          <w:szCs w:val="28"/>
        </w:rPr>
        <w:t>увеличени</w:t>
      </w:r>
      <w:r w:rsidR="00763AED">
        <w:rPr>
          <w:rFonts w:ascii="Times New Roman" w:hAnsi="Times New Roman"/>
          <w:sz w:val="28"/>
          <w:szCs w:val="28"/>
        </w:rPr>
        <w:t>я</w:t>
      </w:r>
      <w:r w:rsidRPr="00672F78">
        <w:rPr>
          <w:rFonts w:ascii="Times New Roman" w:hAnsi="Times New Roman"/>
          <w:sz w:val="28"/>
          <w:szCs w:val="28"/>
        </w:rPr>
        <w:t xml:space="preserve"> численности детей</w:t>
      </w:r>
      <w:r w:rsidR="00763AED">
        <w:rPr>
          <w:rFonts w:ascii="Times New Roman" w:hAnsi="Times New Roman"/>
          <w:sz w:val="28"/>
          <w:szCs w:val="28"/>
        </w:rPr>
        <w:t xml:space="preserve">-инвалидов </w:t>
      </w:r>
      <w:r w:rsidR="00770523">
        <w:rPr>
          <w:rFonts w:ascii="Times New Roman" w:hAnsi="Times New Roman"/>
          <w:sz w:val="28"/>
          <w:szCs w:val="28"/>
        </w:rPr>
        <w:t>на 5</w:t>
      </w:r>
      <w:r w:rsidR="004A4DA6">
        <w:rPr>
          <w:rFonts w:ascii="Times New Roman" w:hAnsi="Times New Roman"/>
          <w:sz w:val="28"/>
          <w:szCs w:val="28"/>
        </w:rPr>
        <w:t xml:space="preserve"> %</w:t>
      </w:r>
      <w:r w:rsidR="00770523">
        <w:rPr>
          <w:rFonts w:ascii="Times New Roman" w:hAnsi="Times New Roman"/>
          <w:sz w:val="28"/>
          <w:szCs w:val="28"/>
        </w:rPr>
        <w:t xml:space="preserve"> ежегодно</w:t>
      </w:r>
      <w:r w:rsidR="00DC46B9">
        <w:rPr>
          <w:rFonts w:ascii="Times New Roman" w:hAnsi="Times New Roman"/>
          <w:sz w:val="28"/>
          <w:szCs w:val="28"/>
        </w:rPr>
        <w:t>.</w:t>
      </w:r>
    </w:p>
    <w:p w:rsidR="00253A23" w:rsidRPr="001C1223" w:rsidRDefault="0039403A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предоставление ежемесячного социального пособия</w:t>
      </w:r>
      <w:r w:rsidRPr="00394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детей-инвалидов</w:t>
      </w:r>
      <w:r w:rsidR="00072342">
        <w:rPr>
          <w:rFonts w:ascii="Times New Roman" w:hAnsi="Times New Roman"/>
          <w:sz w:val="28"/>
          <w:szCs w:val="28"/>
        </w:rPr>
        <w:t xml:space="preserve"> в 2017</w:t>
      </w:r>
      <w:r w:rsidR="00253A23">
        <w:rPr>
          <w:rFonts w:ascii="Times New Roman" w:hAnsi="Times New Roman"/>
          <w:sz w:val="28"/>
          <w:szCs w:val="28"/>
        </w:rPr>
        <w:t xml:space="preserve"> году </w:t>
      </w:r>
      <w:r w:rsidR="004479E2">
        <w:rPr>
          <w:rFonts w:ascii="Times New Roman" w:hAnsi="Times New Roman"/>
          <w:sz w:val="28"/>
          <w:szCs w:val="28"/>
        </w:rPr>
        <w:t xml:space="preserve">планируется </w:t>
      </w:r>
      <w:r w:rsidR="00072342" w:rsidRPr="001C1223">
        <w:rPr>
          <w:rFonts w:ascii="Times New Roman" w:hAnsi="Times New Roman"/>
          <w:sz w:val="28"/>
          <w:szCs w:val="28"/>
        </w:rPr>
        <w:t>израсходовать</w:t>
      </w:r>
      <w:r w:rsidR="00253A23" w:rsidRPr="001C1223">
        <w:rPr>
          <w:rFonts w:ascii="Times New Roman" w:hAnsi="Times New Roman"/>
          <w:sz w:val="28"/>
          <w:szCs w:val="28"/>
        </w:rPr>
        <w:t xml:space="preserve"> </w:t>
      </w:r>
      <w:r w:rsidR="001C1223" w:rsidRPr="001C1223">
        <w:rPr>
          <w:rFonts w:ascii="Times New Roman" w:hAnsi="Times New Roman"/>
          <w:sz w:val="28"/>
          <w:szCs w:val="28"/>
        </w:rPr>
        <w:t>97 710,0</w:t>
      </w:r>
      <w:r w:rsidR="00253A23" w:rsidRPr="001C1223">
        <w:rPr>
          <w:rFonts w:ascii="Times New Roman" w:hAnsi="Times New Roman"/>
          <w:sz w:val="28"/>
          <w:szCs w:val="28"/>
        </w:rPr>
        <w:t xml:space="preserve"> тыс.</w:t>
      </w:r>
      <w:r w:rsidR="004A4DA6" w:rsidRPr="001C1223">
        <w:rPr>
          <w:rFonts w:ascii="Times New Roman" w:hAnsi="Times New Roman"/>
          <w:sz w:val="28"/>
          <w:szCs w:val="28"/>
        </w:rPr>
        <w:t xml:space="preserve"> </w:t>
      </w:r>
      <w:r w:rsidR="00253A23" w:rsidRPr="001C1223">
        <w:rPr>
          <w:rFonts w:ascii="Times New Roman" w:hAnsi="Times New Roman"/>
          <w:sz w:val="28"/>
          <w:szCs w:val="28"/>
        </w:rPr>
        <w:t>руб.</w:t>
      </w:r>
      <w:r w:rsidR="005E2BAC" w:rsidRPr="001C1223">
        <w:rPr>
          <w:rFonts w:ascii="Times New Roman" w:hAnsi="Times New Roman"/>
          <w:sz w:val="28"/>
          <w:szCs w:val="28"/>
        </w:rPr>
        <w:t xml:space="preserve"> </w:t>
      </w:r>
    </w:p>
    <w:p w:rsidR="007B4B11" w:rsidRPr="007B4B11" w:rsidRDefault="007B4B11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4B11">
        <w:rPr>
          <w:rFonts w:ascii="Times New Roman" w:hAnsi="Times New Roman"/>
          <w:sz w:val="28"/>
          <w:szCs w:val="28"/>
        </w:rPr>
        <w:t>Законом автономного округа от 07.11.2006 № 115-оз «О мерах социальной поддержки отдельных категорий граждан в Ханты-Мансийском автономном округе – Югре»</w:t>
      </w:r>
      <w:r>
        <w:rPr>
          <w:rFonts w:ascii="Times New Roman" w:hAnsi="Times New Roman"/>
          <w:sz w:val="28"/>
          <w:szCs w:val="28"/>
        </w:rPr>
        <w:t xml:space="preserve"> установлено е</w:t>
      </w:r>
      <w:r w:rsidRPr="00DC2C99">
        <w:rPr>
          <w:rFonts w:ascii="Times New Roman" w:hAnsi="Times New Roman"/>
          <w:sz w:val="28"/>
          <w:szCs w:val="28"/>
        </w:rPr>
        <w:t>жемесячно</w:t>
      </w:r>
      <w:r>
        <w:rPr>
          <w:rFonts w:ascii="Times New Roman" w:hAnsi="Times New Roman"/>
          <w:sz w:val="28"/>
          <w:szCs w:val="28"/>
        </w:rPr>
        <w:t>е социальное пособие и</w:t>
      </w:r>
      <w:r w:rsidRPr="007B4B11">
        <w:rPr>
          <w:rFonts w:ascii="Times New Roman" w:hAnsi="Times New Roman"/>
          <w:sz w:val="28"/>
          <w:szCs w:val="28"/>
        </w:rPr>
        <w:t>нвалидам с детства I и II групп.</w:t>
      </w:r>
    </w:p>
    <w:p w:rsidR="007B4B11" w:rsidRDefault="007B4B11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C99">
        <w:rPr>
          <w:rFonts w:ascii="Times New Roman" w:hAnsi="Times New Roman"/>
          <w:sz w:val="28"/>
          <w:szCs w:val="28"/>
        </w:rPr>
        <w:t>Размер ежемесячного</w:t>
      </w:r>
      <w:r>
        <w:rPr>
          <w:rFonts w:ascii="Times New Roman" w:hAnsi="Times New Roman"/>
          <w:sz w:val="28"/>
          <w:szCs w:val="28"/>
        </w:rPr>
        <w:t xml:space="preserve"> социального пособия </w:t>
      </w:r>
      <w:r w:rsidR="00770523">
        <w:rPr>
          <w:rFonts w:ascii="Times New Roman" w:hAnsi="Times New Roman"/>
          <w:sz w:val="28"/>
          <w:szCs w:val="28"/>
        </w:rPr>
        <w:t xml:space="preserve">неработающим </w:t>
      </w:r>
      <w:r>
        <w:rPr>
          <w:rFonts w:ascii="Times New Roman" w:hAnsi="Times New Roman"/>
          <w:sz w:val="28"/>
          <w:szCs w:val="28"/>
        </w:rPr>
        <w:t>и</w:t>
      </w:r>
      <w:r w:rsidRPr="007B4B11">
        <w:rPr>
          <w:rFonts w:ascii="Times New Roman" w:hAnsi="Times New Roman"/>
          <w:sz w:val="28"/>
          <w:szCs w:val="28"/>
        </w:rPr>
        <w:t>нвалидам с детства I и II групп</w:t>
      </w:r>
      <w:r w:rsidRPr="00672F78">
        <w:rPr>
          <w:rFonts w:ascii="Times New Roman" w:hAnsi="Times New Roman"/>
          <w:sz w:val="28"/>
          <w:szCs w:val="28"/>
        </w:rPr>
        <w:t xml:space="preserve"> с учетом индексации</w:t>
      </w:r>
      <w:r w:rsidRPr="00DC2C99">
        <w:rPr>
          <w:rFonts w:ascii="Times New Roman" w:hAnsi="Times New Roman"/>
          <w:sz w:val="28"/>
          <w:szCs w:val="28"/>
        </w:rPr>
        <w:t xml:space="preserve"> в</w:t>
      </w:r>
      <w:r w:rsidR="009A7559">
        <w:rPr>
          <w:rFonts w:ascii="Times New Roman" w:hAnsi="Times New Roman"/>
          <w:sz w:val="28"/>
          <w:szCs w:val="28"/>
        </w:rPr>
        <w:t xml:space="preserve"> 2017 году – 1325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2F7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в 2016 году составил </w:t>
      </w:r>
      <w:r w:rsidRPr="00672F78">
        <w:rPr>
          <w:rFonts w:ascii="Times New Roman" w:hAnsi="Times New Roman"/>
          <w:sz w:val="28"/>
          <w:szCs w:val="28"/>
        </w:rPr>
        <w:t>1 </w:t>
      </w:r>
      <w:r>
        <w:rPr>
          <w:rFonts w:ascii="Times New Roman" w:hAnsi="Times New Roman"/>
          <w:sz w:val="28"/>
          <w:szCs w:val="28"/>
        </w:rPr>
        <w:t>274</w:t>
      </w:r>
      <w:r w:rsidRPr="00672F78">
        <w:rPr>
          <w:rFonts w:ascii="Times New Roman" w:hAnsi="Times New Roman"/>
          <w:sz w:val="28"/>
          <w:szCs w:val="28"/>
        </w:rPr>
        <w:t xml:space="preserve"> руб</w:t>
      </w:r>
      <w:r w:rsidR="009A7559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). Пособие выплачено в первом полугодии</w:t>
      </w:r>
      <w:r w:rsidR="009102C1">
        <w:rPr>
          <w:rFonts w:ascii="Times New Roman" w:hAnsi="Times New Roman"/>
          <w:sz w:val="28"/>
          <w:szCs w:val="28"/>
        </w:rPr>
        <w:t xml:space="preserve"> 2017 года</w:t>
      </w:r>
      <w:r>
        <w:rPr>
          <w:rFonts w:ascii="Times New Roman" w:hAnsi="Times New Roman"/>
          <w:sz w:val="28"/>
          <w:szCs w:val="28"/>
        </w:rPr>
        <w:t xml:space="preserve"> 501 гражданину, в 2016 году</w:t>
      </w:r>
      <w:r w:rsidRPr="00672F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- 416 гражданам, </w:t>
      </w:r>
      <w:r w:rsidRPr="00672F78">
        <w:rPr>
          <w:rFonts w:ascii="Times New Roman" w:hAnsi="Times New Roman"/>
          <w:sz w:val="28"/>
          <w:szCs w:val="28"/>
        </w:rPr>
        <w:t xml:space="preserve">в 2015 году – </w:t>
      </w:r>
      <w:r>
        <w:rPr>
          <w:rFonts w:ascii="Times New Roman" w:hAnsi="Times New Roman"/>
          <w:sz w:val="28"/>
          <w:szCs w:val="28"/>
        </w:rPr>
        <w:t>291 гражданину</w:t>
      </w:r>
      <w:r w:rsidRPr="00672F78">
        <w:rPr>
          <w:rFonts w:ascii="Times New Roman" w:hAnsi="Times New Roman"/>
          <w:sz w:val="28"/>
          <w:szCs w:val="28"/>
        </w:rPr>
        <w:t xml:space="preserve">. </w:t>
      </w:r>
    </w:p>
    <w:p w:rsidR="00072342" w:rsidRDefault="00977F9D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9A5">
        <w:rPr>
          <w:rFonts w:ascii="Times New Roman" w:hAnsi="Times New Roman"/>
          <w:sz w:val="28"/>
          <w:szCs w:val="28"/>
        </w:rPr>
        <w:t xml:space="preserve">На предоставление </w:t>
      </w:r>
      <w:r>
        <w:rPr>
          <w:rFonts w:ascii="Times New Roman" w:hAnsi="Times New Roman"/>
          <w:sz w:val="28"/>
          <w:szCs w:val="28"/>
        </w:rPr>
        <w:t xml:space="preserve">ежемесячного социального пособия инвалидам с детства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77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групп</w:t>
      </w:r>
      <w:r w:rsidRPr="00CB6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2017 году </w:t>
      </w:r>
      <w:r w:rsidRPr="00CB69A5">
        <w:rPr>
          <w:rFonts w:ascii="Times New Roman" w:hAnsi="Times New Roman"/>
          <w:sz w:val="28"/>
          <w:szCs w:val="28"/>
        </w:rPr>
        <w:t xml:space="preserve">предполагается </w:t>
      </w:r>
      <w:r w:rsidR="00F050C1">
        <w:rPr>
          <w:rFonts w:ascii="Times New Roman" w:hAnsi="Times New Roman"/>
          <w:sz w:val="28"/>
          <w:szCs w:val="28"/>
        </w:rPr>
        <w:t>израсходовать 8</w:t>
      </w:r>
      <w:r w:rsidRPr="005C3D71">
        <w:rPr>
          <w:rFonts w:ascii="Times New Roman" w:hAnsi="Times New Roman"/>
          <w:sz w:val="28"/>
          <w:szCs w:val="28"/>
        </w:rPr>
        <w:t> </w:t>
      </w:r>
      <w:r w:rsidR="00F050C1">
        <w:rPr>
          <w:rFonts w:ascii="Times New Roman" w:hAnsi="Times New Roman"/>
          <w:sz w:val="28"/>
          <w:szCs w:val="28"/>
        </w:rPr>
        <w:t>085</w:t>
      </w:r>
      <w:r w:rsidRPr="005C3D71">
        <w:rPr>
          <w:rFonts w:ascii="Times New Roman" w:hAnsi="Times New Roman"/>
          <w:sz w:val="28"/>
          <w:szCs w:val="28"/>
        </w:rPr>
        <w:t>,</w:t>
      </w:r>
      <w:r w:rsidR="00F050C1">
        <w:rPr>
          <w:rFonts w:ascii="Times New Roman" w:hAnsi="Times New Roman"/>
          <w:sz w:val="28"/>
          <w:szCs w:val="28"/>
        </w:rPr>
        <w:t>4</w:t>
      </w:r>
      <w:r w:rsidRPr="005C3D71">
        <w:rPr>
          <w:rFonts w:ascii="Times New Roman" w:hAnsi="Times New Roman"/>
          <w:sz w:val="28"/>
          <w:szCs w:val="28"/>
        </w:rPr>
        <w:t xml:space="preserve"> тыс. рублей.</w:t>
      </w:r>
      <w:r w:rsidRPr="00CB69A5">
        <w:rPr>
          <w:rFonts w:ascii="Times New Roman" w:hAnsi="Times New Roman"/>
          <w:sz w:val="28"/>
          <w:szCs w:val="28"/>
        </w:rPr>
        <w:t xml:space="preserve"> 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7F7E" w:rsidRDefault="00072342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Меры</w:t>
      </w:r>
      <w:r w:rsidR="0039403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направленные</w:t>
      </w:r>
      <w:r w:rsidR="0009696B">
        <w:rPr>
          <w:rFonts w:ascii="Times New Roman" w:hAnsi="Times New Roman"/>
          <w:b/>
          <w:sz w:val="28"/>
          <w:szCs w:val="28"/>
        </w:rPr>
        <w:t xml:space="preserve"> на реализацию </w:t>
      </w:r>
      <w:r w:rsidR="0009696B" w:rsidRPr="00317BCD">
        <w:rPr>
          <w:rFonts w:ascii="Times New Roman" w:hAnsi="Times New Roman"/>
          <w:b/>
          <w:sz w:val="28"/>
          <w:szCs w:val="28"/>
        </w:rPr>
        <w:t xml:space="preserve">прав детей-инвалидов </w:t>
      </w:r>
    </w:p>
    <w:p w:rsidR="00307F7E" w:rsidRDefault="0009696B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BCD">
        <w:rPr>
          <w:rFonts w:ascii="Times New Roman" w:hAnsi="Times New Roman"/>
          <w:b/>
          <w:sz w:val="28"/>
          <w:szCs w:val="28"/>
        </w:rPr>
        <w:t xml:space="preserve">на воспитание, обучение и образование, </w:t>
      </w:r>
    </w:p>
    <w:p w:rsidR="0009696B" w:rsidRDefault="0009696B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BCD">
        <w:rPr>
          <w:rFonts w:ascii="Times New Roman" w:hAnsi="Times New Roman"/>
          <w:b/>
          <w:sz w:val="28"/>
          <w:szCs w:val="28"/>
        </w:rPr>
        <w:t>а также прав инвалидов на образование</w:t>
      </w:r>
    </w:p>
    <w:p w:rsidR="00307F7E" w:rsidRPr="00072342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3ACD" w:rsidRPr="0009696B" w:rsidRDefault="00CB69A5" w:rsidP="00307F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696B">
        <w:rPr>
          <w:rFonts w:ascii="Times New Roman" w:hAnsi="Times New Roman"/>
          <w:sz w:val="28"/>
          <w:szCs w:val="28"/>
        </w:rPr>
        <w:t>Закон</w:t>
      </w:r>
      <w:r w:rsidR="008A61C5" w:rsidRPr="0009696B">
        <w:rPr>
          <w:rFonts w:ascii="Times New Roman" w:hAnsi="Times New Roman"/>
          <w:sz w:val="28"/>
          <w:szCs w:val="28"/>
        </w:rPr>
        <w:t>ом</w:t>
      </w:r>
      <w:r w:rsidRPr="0009696B">
        <w:rPr>
          <w:rFonts w:ascii="Times New Roman" w:hAnsi="Times New Roman"/>
          <w:sz w:val="28"/>
          <w:szCs w:val="28"/>
        </w:rPr>
        <w:t xml:space="preserve"> Ханты-Мансийского автономного округа – Югры от 02.12.2005 № 115-оз «О мерах по обеспечению прав детей-инвалидов на воспитание, обучение и образование, прав инвалидов на образование в Ханты-Мансийском автономном округе – Югре»</w:t>
      </w:r>
      <w:r w:rsidR="00AF3ACD" w:rsidRPr="0009696B">
        <w:rPr>
          <w:rFonts w:ascii="Times New Roman" w:hAnsi="Times New Roman"/>
          <w:sz w:val="28"/>
          <w:szCs w:val="28"/>
        </w:rPr>
        <w:t xml:space="preserve"> (далее – Закон № 115-оз)</w:t>
      </w:r>
      <w:r w:rsidR="00EB6E9E" w:rsidRPr="0009696B">
        <w:rPr>
          <w:rFonts w:ascii="Times New Roman" w:hAnsi="Times New Roman"/>
          <w:sz w:val="28"/>
          <w:szCs w:val="28"/>
        </w:rPr>
        <w:t xml:space="preserve"> </w:t>
      </w:r>
      <w:r w:rsidR="008A61C5" w:rsidRPr="0009696B">
        <w:rPr>
          <w:rFonts w:ascii="Times New Roman" w:hAnsi="Times New Roman"/>
          <w:sz w:val="28"/>
          <w:szCs w:val="28"/>
        </w:rPr>
        <w:t>установлены</w:t>
      </w:r>
      <w:r w:rsidR="00EB6E9E" w:rsidRPr="0009696B">
        <w:rPr>
          <w:rFonts w:ascii="Times New Roman" w:hAnsi="Times New Roman"/>
          <w:sz w:val="28"/>
          <w:szCs w:val="28"/>
        </w:rPr>
        <w:t xml:space="preserve"> 8 видов компенсаций затрат:</w:t>
      </w:r>
    </w:p>
    <w:p w:rsidR="004A4DA6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1) </w:t>
      </w:r>
      <w:r w:rsidR="00EB6E9E" w:rsidRPr="0009696B">
        <w:rPr>
          <w:rFonts w:ascii="Times New Roman" w:eastAsia="Times New Roman" w:hAnsi="Times New Roman"/>
          <w:bCs/>
          <w:color w:val="000000"/>
          <w:sz w:val="28"/>
          <w:szCs w:val="28"/>
        </w:rPr>
        <w:t>ежемесячная компенсация затрат родителей (</w:t>
      </w:r>
      <w:r w:rsidR="00EB6E9E" w:rsidRPr="00EB6E9E">
        <w:rPr>
          <w:rFonts w:ascii="Times New Roman" w:eastAsia="Times New Roman" w:hAnsi="Times New Roman"/>
          <w:bCs/>
          <w:color w:val="000000"/>
          <w:sz w:val="28"/>
          <w:szCs w:val="28"/>
        </w:rPr>
        <w:t>законных представителей) на воспитание детей-инвалидов</w:t>
      </w:r>
      <w:r w:rsidR="00EB6E9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на дому в размере 2 447 рублей</w:t>
      </w:r>
      <w:r w:rsidR="004A4DA6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B6E9E" w:rsidRPr="00435EEB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ежемесячная компенсация затрат родителей (законных представителей) на обучение на дому детей-инвалидов в возрасте от 6 до 18 лет, проживающих в сельских населенных пунктах, в размере 11 231 руб</w:t>
      </w:r>
      <w:r w:rsidR="007036F7">
        <w:rPr>
          <w:rFonts w:ascii="Times New Roman" w:eastAsia="Times New Roman" w:hAnsi="Times New Roman"/>
          <w:bCs/>
          <w:color w:val="000000"/>
          <w:sz w:val="28"/>
          <w:szCs w:val="28"/>
        </w:rPr>
        <w:t>ль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B6E9E" w:rsidRPr="00435EEB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3)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ежемесячная компенсация затрат родителей (законных представителей) на обучение на дому детей-инвалидов в возрасте от 6 до 18 лет, проживающих в городских населенных пунктах, в размере 5 979 руб</w:t>
      </w:r>
      <w:r w:rsidR="007036F7">
        <w:rPr>
          <w:rFonts w:ascii="Times New Roman" w:eastAsia="Times New Roman" w:hAnsi="Times New Roman"/>
          <w:bCs/>
          <w:color w:val="000000"/>
          <w:sz w:val="28"/>
          <w:szCs w:val="28"/>
        </w:rPr>
        <w:t>лей</w:t>
      </w:r>
      <w:r w:rsidR="00317BCD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B6E9E" w:rsidRPr="00435EEB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ежегодная компенсация затрат родителей (законных представителей) на оплату услуг переводчиков-</w:t>
      </w:r>
      <w:proofErr w:type="spellStart"/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дактилологов</w:t>
      </w:r>
      <w:proofErr w:type="spellEnd"/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 фактически понесенным затратам, но не более 6 177 руб</w:t>
      </w:r>
      <w:r w:rsidR="007036F7">
        <w:rPr>
          <w:rFonts w:ascii="Times New Roman" w:eastAsia="Times New Roman" w:hAnsi="Times New Roman"/>
          <w:bCs/>
          <w:color w:val="000000"/>
          <w:sz w:val="28"/>
          <w:szCs w:val="28"/>
        </w:rPr>
        <w:t>лей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B6E9E" w:rsidRPr="00435EEB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5)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ежегодная компенсация затрат инвалидов и родителей (законных представителей) детей-инвалидов на приобретение специальных учебных пособий и литературы для учащихся:</w:t>
      </w:r>
    </w:p>
    <w:p w:rsidR="008A61C5" w:rsidRPr="00435EEB" w:rsidRDefault="00EB6E9E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профессиональных образовательных организациях </w:t>
      </w:r>
      <w:r w:rsidR="00317BCD">
        <w:rPr>
          <w:rFonts w:ascii="Times New Roman" w:eastAsia="Times New Roman" w:hAnsi="Times New Roman"/>
          <w:bCs/>
          <w:color w:val="000000"/>
          <w:sz w:val="28"/>
          <w:szCs w:val="28"/>
        </w:rPr>
        <w:t>в размере</w:t>
      </w:r>
      <w:r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3 727 руб</w:t>
      </w:r>
      <w:r w:rsidR="007036F7">
        <w:rPr>
          <w:rFonts w:ascii="Times New Roman" w:eastAsia="Times New Roman" w:hAnsi="Times New Roman"/>
          <w:bCs/>
          <w:color w:val="000000"/>
          <w:sz w:val="28"/>
          <w:szCs w:val="28"/>
        </w:rPr>
        <w:t>лей</w:t>
      </w:r>
      <w:r w:rsidR="008A61C5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B6E9E" w:rsidRPr="00435EEB" w:rsidRDefault="007036F7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6)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образовательных организациях высшего образования, за исключением обучающихся в федеральных государственных образовательных учреждениях </w:t>
      </w:r>
      <w:r w:rsidR="0073583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размере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962 рубля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435EEB" w:rsidRPr="00435EEB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 xml:space="preserve">7)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единовременная компенсация затрат родителей (законных представителей) на подключение к сети Интернет для дистанционного обучения ребенка-инвалида в возрасте от 5 до 7 лет, а также ребенка-инвалида в возрасте от 6 до 18 лет, которому рекомендовано обучение на дому, по фактически понесенным затратам, но не более 124 руб</w:t>
      </w:r>
      <w:r w:rsidR="007036F7">
        <w:rPr>
          <w:rFonts w:ascii="Times New Roman" w:eastAsia="Times New Roman" w:hAnsi="Times New Roman"/>
          <w:bCs/>
          <w:color w:val="000000"/>
          <w:sz w:val="28"/>
          <w:szCs w:val="28"/>
        </w:rPr>
        <w:t>ля</w:t>
      </w:r>
      <w:r w:rsidR="004A4DA6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4A4DA6" w:rsidRDefault="00D45B9C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8) </w:t>
      </w:r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ежемесячная компенсация затрат родителей (законных представителей) на оплату доступа к сети Интернет по </w:t>
      </w:r>
      <w:proofErr w:type="spellStart"/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безлимитному</w:t>
      </w:r>
      <w:proofErr w:type="spellEnd"/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тарифу со скоростью не менее 512 </w:t>
      </w:r>
      <w:proofErr w:type="spellStart"/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кБ</w:t>
      </w:r>
      <w:proofErr w:type="spellEnd"/>
      <w:r w:rsidR="00EB6E9E"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/с с применением контент-фильтрации при дистанционном обучении ребенка-инвалида в возрасте от 5 до 7 лет, а также ребенка-инвалида в возрасте от 6 до 18 лет, которому рекомендовано обучение на дому, по фактически понесенным затратам, но не более 1 863 руб</w:t>
      </w:r>
      <w:r w:rsidR="007036F7">
        <w:rPr>
          <w:rFonts w:ascii="Times New Roman" w:eastAsia="Times New Roman" w:hAnsi="Times New Roman"/>
          <w:bCs/>
          <w:color w:val="000000"/>
          <w:sz w:val="28"/>
          <w:szCs w:val="28"/>
        </w:rPr>
        <w:t>ля.</w:t>
      </w:r>
    </w:p>
    <w:p w:rsidR="004A4DA6" w:rsidRDefault="004A4DA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Наиболее востребованными компенсациями являются </w:t>
      </w:r>
      <w:r w:rsidRPr="0009696B">
        <w:rPr>
          <w:rFonts w:ascii="Times New Roman" w:eastAsia="Times New Roman" w:hAnsi="Times New Roman"/>
          <w:bCs/>
          <w:color w:val="000000"/>
          <w:sz w:val="28"/>
          <w:szCs w:val="28"/>
        </w:rPr>
        <w:t>ежемесячная компенсация затрат родителей (</w:t>
      </w:r>
      <w:r w:rsidRPr="00EB6E9E">
        <w:rPr>
          <w:rFonts w:ascii="Times New Roman" w:eastAsia="Times New Roman" w:hAnsi="Times New Roman"/>
          <w:bCs/>
          <w:color w:val="000000"/>
          <w:sz w:val="28"/>
          <w:szCs w:val="28"/>
        </w:rPr>
        <w:t>законных представителей) на воспитание детей-инвалидов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на дому</w:t>
      </w:r>
      <w:r w:rsidR="00445741">
        <w:rPr>
          <w:rFonts w:ascii="Times New Roman" w:eastAsia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получателями которой явля</w:t>
      </w:r>
      <w:r w:rsidR="00D45B9C">
        <w:rPr>
          <w:rFonts w:ascii="Times New Roman" w:eastAsia="Times New Roman" w:hAnsi="Times New Roman"/>
          <w:bCs/>
          <w:color w:val="000000"/>
          <w:sz w:val="28"/>
          <w:szCs w:val="28"/>
        </w:rPr>
        <w:t>лись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 1 полугодии 2017 года 5</w:t>
      </w:r>
      <w:r w:rsidR="00855B64">
        <w:rPr>
          <w:rFonts w:ascii="Times New Roman" w:eastAsia="Times New Roman" w:hAnsi="Times New Roman"/>
          <w:bCs/>
          <w:color w:val="000000"/>
          <w:sz w:val="28"/>
          <w:szCs w:val="28"/>
        </w:rPr>
        <w:t>72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445741">
        <w:rPr>
          <w:rFonts w:ascii="Times New Roman" w:eastAsia="Times New Roman" w:hAnsi="Times New Roman"/>
          <w:bCs/>
          <w:color w:val="000000"/>
          <w:sz w:val="28"/>
          <w:szCs w:val="28"/>
        </w:rPr>
        <w:t>человек</w:t>
      </w:r>
      <w:r w:rsidR="00855B64">
        <w:rPr>
          <w:rFonts w:ascii="Times New Roman" w:eastAsia="Times New Roman" w:hAnsi="Times New Roman"/>
          <w:bCs/>
          <w:color w:val="000000"/>
          <w:sz w:val="28"/>
          <w:szCs w:val="28"/>
        </w:rPr>
        <w:t>а</w:t>
      </w:r>
      <w:r w:rsidR="00D45B9C">
        <w:rPr>
          <w:rFonts w:ascii="Times New Roman" w:eastAsia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и </w:t>
      </w:r>
      <w:r w:rsidRPr="00435EEB">
        <w:rPr>
          <w:rFonts w:ascii="Times New Roman" w:eastAsia="Times New Roman" w:hAnsi="Times New Roman"/>
          <w:bCs/>
          <w:color w:val="000000"/>
          <w:sz w:val="28"/>
          <w:szCs w:val="28"/>
        </w:rPr>
        <w:t>ежемесячная компенсация затрат родителей (законных представителей) на оплату доступа к сети Интернет</w:t>
      </w:r>
      <w:r w:rsidR="00445741">
        <w:rPr>
          <w:rFonts w:ascii="Times New Roman" w:eastAsia="Times New Roman" w:hAnsi="Times New Roman"/>
          <w:bCs/>
          <w:color w:val="000000"/>
          <w:sz w:val="28"/>
          <w:szCs w:val="28"/>
        </w:rPr>
        <w:t>,</w:t>
      </w:r>
      <w:r w:rsidR="00445741" w:rsidRPr="0044574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445741">
        <w:rPr>
          <w:rFonts w:ascii="Times New Roman" w:eastAsia="Times New Roman" w:hAnsi="Times New Roman"/>
          <w:bCs/>
          <w:color w:val="000000"/>
          <w:sz w:val="28"/>
          <w:szCs w:val="28"/>
        </w:rPr>
        <w:t>получателями которой за указанный период являются 47 человек.</w:t>
      </w:r>
    </w:p>
    <w:p w:rsidR="00BA4F5A" w:rsidRDefault="00A47DCA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D73">
        <w:rPr>
          <w:rFonts w:ascii="Times New Roman" w:hAnsi="Times New Roman"/>
          <w:sz w:val="28"/>
          <w:szCs w:val="28"/>
        </w:rPr>
        <w:t>Н</w:t>
      </w:r>
      <w:r w:rsidR="00BA4F5A" w:rsidRPr="00BE7D73">
        <w:rPr>
          <w:rFonts w:ascii="Times New Roman" w:hAnsi="Times New Roman"/>
          <w:sz w:val="28"/>
          <w:szCs w:val="28"/>
        </w:rPr>
        <w:t xml:space="preserve">а реализацию Закона № 115-оз </w:t>
      </w:r>
      <w:r w:rsidR="00297D8E" w:rsidRPr="00BE7D73">
        <w:rPr>
          <w:rFonts w:ascii="Times New Roman" w:hAnsi="Times New Roman"/>
          <w:sz w:val="28"/>
          <w:szCs w:val="28"/>
        </w:rPr>
        <w:t>в</w:t>
      </w:r>
      <w:r w:rsidRPr="00BE7D73">
        <w:rPr>
          <w:rFonts w:ascii="Times New Roman" w:hAnsi="Times New Roman"/>
          <w:sz w:val="28"/>
          <w:szCs w:val="28"/>
        </w:rPr>
        <w:t xml:space="preserve"> 2016 году </w:t>
      </w:r>
      <w:r w:rsidR="00BA4F5A" w:rsidRPr="00BE7D73">
        <w:rPr>
          <w:rFonts w:ascii="Times New Roman" w:hAnsi="Times New Roman"/>
          <w:sz w:val="28"/>
          <w:szCs w:val="28"/>
        </w:rPr>
        <w:t>и</w:t>
      </w:r>
      <w:r w:rsidR="007036F7">
        <w:rPr>
          <w:rFonts w:ascii="Times New Roman" w:hAnsi="Times New Roman"/>
          <w:sz w:val="28"/>
          <w:szCs w:val="28"/>
        </w:rPr>
        <w:t xml:space="preserve">зрасходовано 17 819,50 тыс. рублей. </w:t>
      </w:r>
      <w:r w:rsidR="00BE7D73">
        <w:rPr>
          <w:rFonts w:ascii="Times New Roman" w:hAnsi="Times New Roman"/>
          <w:sz w:val="28"/>
          <w:szCs w:val="28"/>
        </w:rPr>
        <w:t xml:space="preserve">В </w:t>
      </w:r>
      <w:r w:rsidR="00BE7D73" w:rsidRPr="00BE7D73">
        <w:rPr>
          <w:rFonts w:ascii="Times New Roman" w:hAnsi="Times New Roman"/>
          <w:sz w:val="28"/>
          <w:szCs w:val="28"/>
        </w:rPr>
        <w:t>2017 год</w:t>
      </w:r>
      <w:r w:rsidR="00BE7D73">
        <w:rPr>
          <w:rFonts w:ascii="Times New Roman" w:hAnsi="Times New Roman"/>
          <w:sz w:val="28"/>
          <w:szCs w:val="28"/>
        </w:rPr>
        <w:t xml:space="preserve">у </w:t>
      </w:r>
      <w:r w:rsidR="0009696B">
        <w:rPr>
          <w:rFonts w:ascii="Times New Roman" w:hAnsi="Times New Roman"/>
          <w:sz w:val="28"/>
          <w:szCs w:val="28"/>
        </w:rPr>
        <w:t xml:space="preserve">на реализацию данного закона </w:t>
      </w:r>
      <w:r w:rsidR="00BE7D73">
        <w:rPr>
          <w:rFonts w:ascii="Times New Roman" w:hAnsi="Times New Roman"/>
          <w:sz w:val="28"/>
          <w:szCs w:val="28"/>
        </w:rPr>
        <w:t xml:space="preserve">запланировано </w:t>
      </w:r>
      <w:r w:rsidR="00971041">
        <w:rPr>
          <w:rFonts w:ascii="Times New Roman" w:hAnsi="Times New Roman"/>
          <w:sz w:val="28"/>
          <w:szCs w:val="28"/>
        </w:rPr>
        <w:t>193</w:t>
      </w:r>
      <w:r w:rsidR="00BE7D73" w:rsidRPr="00BE7D73">
        <w:rPr>
          <w:rFonts w:ascii="Times New Roman" w:hAnsi="Times New Roman"/>
          <w:sz w:val="28"/>
          <w:szCs w:val="28"/>
        </w:rPr>
        <w:t>12,0 тыс.</w:t>
      </w:r>
      <w:r w:rsidR="00445741">
        <w:rPr>
          <w:rFonts w:ascii="Times New Roman" w:hAnsi="Times New Roman"/>
          <w:sz w:val="28"/>
          <w:szCs w:val="28"/>
        </w:rPr>
        <w:t xml:space="preserve"> </w:t>
      </w:r>
      <w:r w:rsidR="00BE7D73" w:rsidRPr="00BE7D73">
        <w:rPr>
          <w:rFonts w:ascii="Times New Roman" w:hAnsi="Times New Roman"/>
          <w:sz w:val="28"/>
          <w:szCs w:val="28"/>
        </w:rPr>
        <w:t>руб</w:t>
      </w:r>
      <w:r w:rsidR="007036F7">
        <w:rPr>
          <w:rFonts w:ascii="Times New Roman" w:hAnsi="Times New Roman"/>
          <w:sz w:val="28"/>
          <w:szCs w:val="28"/>
        </w:rPr>
        <w:t>лей</w:t>
      </w:r>
      <w:r w:rsidR="00BE7D73" w:rsidRPr="00BE7D73">
        <w:rPr>
          <w:rFonts w:ascii="Times New Roman" w:hAnsi="Times New Roman"/>
          <w:sz w:val="28"/>
          <w:szCs w:val="28"/>
        </w:rPr>
        <w:t>.</w:t>
      </w:r>
    </w:p>
    <w:p w:rsidR="002745E1" w:rsidRDefault="002745E1" w:rsidP="00307F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45E1" w:rsidRDefault="00072342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Социальное обслуживание</w:t>
      </w:r>
      <w:r w:rsidR="002745E1" w:rsidRPr="002745E1">
        <w:rPr>
          <w:rFonts w:ascii="Times New Roman" w:hAnsi="Times New Roman"/>
          <w:b/>
          <w:sz w:val="28"/>
          <w:szCs w:val="28"/>
        </w:rPr>
        <w:t xml:space="preserve"> </w:t>
      </w:r>
      <w:r w:rsidR="002745E1">
        <w:rPr>
          <w:rFonts w:ascii="Times New Roman" w:hAnsi="Times New Roman"/>
          <w:b/>
          <w:sz w:val="28"/>
          <w:szCs w:val="28"/>
        </w:rPr>
        <w:t>детей-инвалидов, семей, воспитывающих детей-инвалидов, и инвалидов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B50F7" w:rsidRDefault="00072342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Нормативное правовое регулирование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0F7" w:rsidRPr="001B50F7" w:rsidRDefault="001B50F7" w:rsidP="00307F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bCs/>
          <w:color w:val="000000"/>
          <w:sz w:val="28"/>
          <w:szCs w:val="28"/>
        </w:rPr>
      </w:pPr>
      <w:r w:rsidRPr="001B50F7">
        <w:rPr>
          <w:rFonts w:ascii="Times New Roman" w:eastAsiaTheme="minorHAnsi" w:hAnsi="Times New Roman" w:cstheme="minorBidi"/>
          <w:bCs/>
          <w:color w:val="000000"/>
          <w:sz w:val="28"/>
          <w:szCs w:val="28"/>
        </w:rPr>
        <w:t>В Ханты-Мансийском автономном округе – Югре обеспечено полное правовое регулирование предоставления социальных услуг инвалидам, детям-инвалидам: утверждены перечни социальных услуг, порядки их предоставления в различных формах социального обслуживания, условия определения размера платы, установлены стандарты социальных услуг.</w:t>
      </w:r>
    </w:p>
    <w:p w:rsidR="00DF70C3" w:rsidRPr="001B50F7" w:rsidRDefault="001B50F7" w:rsidP="00307F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bCs/>
          <w:color w:val="000000"/>
          <w:sz w:val="28"/>
          <w:szCs w:val="28"/>
        </w:rPr>
      </w:pPr>
      <w:r w:rsidRPr="001B50F7">
        <w:rPr>
          <w:rFonts w:ascii="Times New Roman" w:eastAsiaTheme="minorHAnsi" w:hAnsi="Times New Roman" w:cstheme="minorBidi"/>
          <w:bCs/>
          <w:color w:val="000000"/>
          <w:sz w:val="28"/>
          <w:szCs w:val="28"/>
        </w:rPr>
        <w:t>В соответствии с региональными полномочиями расширен перечень обстоятельств, которые признаются ухудшающими или способными ухудшить условия жизнедеятельности граждан, и, соответственно, дать право гражданам на получение социального обслуживания. К ним, в частности, отнесено наличие потребности в проведении реабилитации (</w:t>
      </w:r>
      <w:proofErr w:type="spellStart"/>
      <w:r w:rsidRPr="001B50F7">
        <w:rPr>
          <w:rFonts w:ascii="Times New Roman" w:eastAsiaTheme="minorHAnsi" w:hAnsi="Times New Roman" w:cstheme="minorBidi"/>
          <w:bCs/>
          <w:color w:val="000000"/>
          <w:sz w:val="28"/>
          <w:szCs w:val="28"/>
        </w:rPr>
        <w:t>абилитации</w:t>
      </w:r>
      <w:proofErr w:type="spellEnd"/>
      <w:r w:rsidRPr="001B50F7">
        <w:rPr>
          <w:rFonts w:ascii="Times New Roman" w:eastAsiaTheme="minorHAnsi" w:hAnsi="Times New Roman" w:cstheme="minorBidi"/>
          <w:bCs/>
          <w:color w:val="000000"/>
          <w:sz w:val="28"/>
          <w:szCs w:val="28"/>
        </w:rPr>
        <w:t>) в силу заболевания, травмы, возраста или наличия инвалидности в целях социальной адаптации и продления активной жизнедеятельности.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70C3" w:rsidRPr="00DF70C3" w:rsidRDefault="00072342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0C3">
        <w:rPr>
          <w:rFonts w:ascii="Times New Roman" w:hAnsi="Times New Roman"/>
          <w:b/>
          <w:sz w:val="28"/>
          <w:szCs w:val="28"/>
        </w:rPr>
        <w:t>Меры</w:t>
      </w:r>
      <w:r w:rsidR="00DF70C3">
        <w:rPr>
          <w:rFonts w:ascii="Times New Roman" w:hAnsi="Times New Roman"/>
          <w:b/>
          <w:sz w:val="28"/>
          <w:szCs w:val="28"/>
        </w:rPr>
        <w:t>,</w:t>
      </w:r>
      <w:r w:rsidRPr="00DF70C3">
        <w:rPr>
          <w:rFonts w:ascii="Times New Roman" w:hAnsi="Times New Roman"/>
          <w:b/>
          <w:sz w:val="28"/>
          <w:szCs w:val="28"/>
        </w:rPr>
        <w:t xml:space="preserve"> принятые для обеспечения </w:t>
      </w:r>
      <w:r w:rsidR="00DF70C3" w:rsidRPr="00DF70C3">
        <w:rPr>
          <w:rFonts w:ascii="Times New Roman" w:hAnsi="Times New Roman"/>
          <w:b/>
          <w:sz w:val="28"/>
          <w:szCs w:val="28"/>
        </w:rPr>
        <w:t xml:space="preserve">единого по автономному округу </w:t>
      </w:r>
    </w:p>
    <w:p w:rsidR="002745E1" w:rsidRDefault="00946044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4B0808">
        <w:rPr>
          <w:rFonts w:ascii="Times New Roman" w:hAnsi="Times New Roman"/>
          <w:b/>
          <w:sz w:val="28"/>
          <w:szCs w:val="28"/>
        </w:rPr>
        <w:t>качественных</w:t>
      </w:r>
      <w:r w:rsidR="00DF70C3" w:rsidRPr="00DF70C3">
        <w:rPr>
          <w:rFonts w:ascii="Times New Roman" w:hAnsi="Times New Roman"/>
          <w:b/>
          <w:sz w:val="28"/>
          <w:szCs w:val="28"/>
        </w:rPr>
        <w:t xml:space="preserve"> социальных услуг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A06" w:rsidRPr="000F2A06" w:rsidRDefault="00B52944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В</w:t>
      </w:r>
      <w:r w:rsidR="000F2A06"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целях повышения качества социально-бытовой реабилитации детей-инвалидов утверждён единый перечень реабилитационного оборудования,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</w:t>
      </w:r>
      <w:r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 xml:space="preserve">автономном округе </w:t>
      </w:r>
      <w:r w:rsidR="000F2A06"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реализуются планы мероприятий «дорожные карты» учреждений, подведомственных </w:t>
      </w:r>
      <w:proofErr w:type="spellStart"/>
      <w:r w:rsidR="000F2A06"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t>Депсоцразвития</w:t>
      </w:r>
      <w:proofErr w:type="spellEnd"/>
      <w:r w:rsidR="000F2A06"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Югры, по совершенствованию деятельности, укреплению материально-технической базы, дооснащению необходимым оборудованием.</w:t>
      </w:r>
    </w:p>
    <w:p w:rsidR="000F2A06" w:rsidRDefault="000F2A06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t>В учреждениях, предоставляющих социальные услуги детям-инвалидам,</w:t>
      </w:r>
      <w:r w:rsidR="00770523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инвалидам,</w:t>
      </w:r>
      <w:r w:rsidRPr="000F2A0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обеспечена доступность объектов, комплексная безопасность</w:t>
      </w:r>
      <w:r w:rsidR="00095CE1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307F7E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0F7" w:rsidRPr="0026120F" w:rsidRDefault="00DF70C3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20F">
        <w:rPr>
          <w:rFonts w:ascii="Times New Roman" w:hAnsi="Times New Roman"/>
          <w:b/>
          <w:sz w:val="28"/>
          <w:szCs w:val="28"/>
        </w:rPr>
        <w:t xml:space="preserve">Предоставление услуг по социальной реабилитации </w:t>
      </w:r>
      <w:r w:rsidR="001B50F7" w:rsidRPr="0026120F">
        <w:rPr>
          <w:rFonts w:ascii="Times New Roman" w:hAnsi="Times New Roman"/>
          <w:b/>
          <w:sz w:val="28"/>
          <w:szCs w:val="28"/>
        </w:rPr>
        <w:t xml:space="preserve"> </w:t>
      </w:r>
    </w:p>
    <w:p w:rsidR="00DF70C3" w:rsidRDefault="001B50F7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20F">
        <w:rPr>
          <w:rFonts w:ascii="Times New Roman" w:hAnsi="Times New Roman"/>
          <w:b/>
          <w:sz w:val="28"/>
          <w:szCs w:val="28"/>
        </w:rPr>
        <w:t xml:space="preserve">инвалидам, </w:t>
      </w:r>
      <w:r w:rsidR="00DF70C3" w:rsidRPr="0026120F">
        <w:rPr>
          <w:rFonts w:ascii="Times New Roman" w:hAnsi="Times New Roman"/>
          <w:b/>
          <w:sz w:val="28"/>
          <w:szCs w:val="28"/>
        </w:rPr>
        <w:t>детей-инвалидов</w:t>
      </w:r>
    </w:p>
    <w:p w:rsidR="00307F7E" w:rsidRPr="0026120F" w:rsidRDefault="00307F7E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Сеть государственных социальных служб, предоставляющих услуги инвалидам, включает: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20 комплексных центров социального обслуживания населения;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5 стационарных организаций социального обслуживания населения;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1 социально-оздоровительный центр;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10 реабилитационных центров для детей и подростков с ограниченными возможностями;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1 центр помощи семье и детям;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1 центр социального обслуживания населения.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Предоставление социальных услуг осуществляется в различных формах: 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предоставление услуг на дому (по месту проживания граждан), в 2016 году услуги предоставлены 2056 гражданам, в первом полугодии 2017 года – 1342 гражданам; 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полустационарное обслуживание (в условиях пребывания в учреждении в определенное время суток), в 2016 году услуги предоставлены 27772 гражданам, в первом полугодии 2017 года – 13566 гражданам;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стационарное обслуживание, предназначенное для граждан, утративших способность к самообслуживанию и нуждающихся в постоянном постороннем уходе, в 2016 году услуги предоставлены 960 гражданам, в первом полугодии 2017 года – 874 гражданам. 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Созданная в Югре система социальных служб обеспечивает потребность инвалидов в предоставлении социальных услуг на 99% (существует неудовлетворённый спрос на стационарное социальное обслуживание, который будет удовлетворен к 2018 году). </w:t>
      </w:r>
    </w:p>
    <w:p w:rsidR="0026120F" w:rsidRPr="0026120F" w:rsidRDefault="0026120F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Получению необходимой помощи и ухода способствует применение стационарозамещающих технологий: программа семейного ухода «Приемная семья для пожилого гражданина», в которой участвуют 72 инвалида пожилого возраста; система обеспечения ухода за одинокими тяжелобольными гражданами путем предоставления сертификатов на оплату услуг по уходу (услуги по уходу получают 13 чел.). Внедрена новая форма работы – </w:t>
      </w:r>
      <w:proofErr w:type="spellStart"/>
      <w:r w:rsidRPr="0026120F">
        <w:rPr>
          <w:rFonts w:ascii="Times New Roman" w:hAnsi="Times New Roman"/>
          <w:sz w:val="28"/>
          <w:szCs w:val="28"/>
        </w:rPr>
        <w:t>мультидисциплинарные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бригады по оказанию комплексной медико-психолого-социальной помощи (бригады из работников организаций </w:t>
      </w:r>
      <w:r w:rsidRPr="0026120F">
        <w:rPr>
          <w:rFonts w:ascii="Times New Roman" w:hAnsi="Times New Roman"/>
          <w:sz w:val="28"/>
          <w:szCs w:val="28"/>
        </w:rPr>
        <w:lastRenderedPageBreak/>
        <w:t>социального обслуживания и здравоохранения работают с выездом на дом) (услуги предоставлены в 2016 году – 360 инвалидам, в 1 полугодии 2017 года – 406 инвалидам).</w:t>
      </w:r>
    </w:p>
    <w:p w:rsidR="0026120F" w:rsidRPr="0026120F" w:rsidRDefault="0026120F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Построение работы по социальной реабилитации в рамках реализации индивидуальной программы реабилитации или </w:t>
      </w:r>
      <w:proofErr w:type="spellStart"/>
      <w:r w:rsidRPr="0026120F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инвалидов, выдаваемых учреждениями медико-социальной экспертизы, осуществляется по </w:t>
      </w:r>
      <w:proofErr w:type="spellStart"/>
      <w:r w:rsidRPr="0026120F">
        <w:rPr>
          <w:rFonts w:ascii="Times New Roman" w:hAnsi="Times New Roman"/>
          <w:sz w:val="28"/>
          <w:szCs w:val="28"/>
        </w:rPr>
        <w:t>выявительному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в отношении инвалида принципу. </w:t>
      </w:r>
    </w:p>
    <w:p w:rsidR="0026120F" w:rsidRPr="0026120F" w:rsidRDefault="0026120F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Информация о необходимых мероприятиях социальной реабилитации или </w:t>
      </w:r>
      <w:proofErr w:type="spellStart"/>
      <w:r w:rsidRPr="0026120F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инвалида </w:t>
      </w:r>
      <w:proofErr w:type="spellStart"/>
      <w:r w:rsidRPr="0026120F">
        <w:rPr>
          <w:rFonts w:ascii="Times New Roman" w:hAnsi="Times New Roman"/>
          <w:sz w:val="28"/>
          <w:szCs w:val="28"/>
        </w:rPr>
        <w:t>автоматизированно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поступает в </w:t>
      </w:r>
      <w:proofErr w:type="spellStart"/>
      <w:r w:rsidRPr="0026120F">
        <w:rPr>
          <w:rFonts w:ascii="Times New Roman" w:hAnsi="Times New Roman"/>
          <w:sz w:val="28"/>
          <w:szCs w:val="28"/>
        </w:rPr>
        <w:t>Депсоцразвития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Югры в виде выписки из ИПРА инвалида. В дальнейшем для каждого инвалида разрабатывается индивидуальный перечень соответствующих мероприятий с учетом ограничений его жизнедеятельности, который направляется гражданину с предложением получения социальных услуг.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Приоритетное направление во внедрении новых технологий работы – повышение качества оказания реабилитационной помощи инвалидам путем реализации специализированных технологий, нацеленных на группы с определенными потребностями. 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В условиях круглосуточного проживания в организации социального обслуживания осуществляется оказание реабилитационной помощи инвалидам в трех направлениях: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технология реабилитации инвалидов с нарушением функций опорно-двигательного аппарата, включая программу обучения ходьбе на протезах инвалидов после ампутации (г. Сургут), в 2016 году реабилитацию прошли 52 инвалида, перенесших ампутацию, в 1 полугодии 2017 года – 19;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технология реабилитации инвалидов по зрению (обучение пользованию техническими средствами реабилитации, пространственному ориентированию, чтению и письму рельефно-точечным шрифтом по системе Брайля, пользованию персональным компьютером, привития навыков самообслуживания) (г. Сургут), в 2016 году реабилитацию прошли 47 чел., в том числе 30 инвалидов по зрению, в 1 полугодии 2017 года – 30 чел., в том числе 20 инвалидов по зрению;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технология реабилитации инвалидов по слуху, лиц с ограниченными слуховыми возможностями (обучение пользованию техническими средствами реабилитации, </w:t>
      </w:r>
      <w:proofErr w:type="spellStart"/>
      <w:r w:rsidRPr="0026120F">
        <w:rPr>
          <w:rFonts w:ascii="Times New Roman" w:hAnsi="Times New Roman"/>
          <w:sz w:val="28"/>
          <w:szCs w:val="28"/>
        </w:rPr>
        <w:t>психокоррекция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, исправление речевых недостатков, связанных с нарушением слуха, с помощью </w:t>
      </w:r>
      <w:proofErr w:type="spellStart"/>
      <w:r w:rsidRPr="0026120F">
        <w:rPr>
          <w:rFonts w:ascii="Times New Roman" w:hAnsi="Times New Roman"/>
          <w:sz w:val="28"/>
          <w:szCs w:val="28"/>
        </w:rPr>
        <w:t>аудиокласса</w:t>
      </w:r>
      <w:proofErr w:type="spellEnd"/>
      <w:r w:rsidRPr="0026120F">
        <w:rPr>
          <w:rFonts w:ascii="Times New Roman" w:hAnsi="Times New Roman"/>
          <w:sz w:val="28"/>
          <w:szCs w:val="28"/>
        </w:rPr>
        <w:t>, адаптационное обучение навыкам проведения отдыха, досуга и социального общения) (г. Нижневартовск), в 2016 году реабилитацию прошли 84 чел., в том числе 6 инвалидов, в 1 полугодии 2017 года – 42 чел., в том числе 24 инвалида.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С целью оптимизации социально-реабилитационного процесса в полустационарных условиях (дневное пребывание) также применяются курсовые программы для получателей социальных услуг с учетом различных целевых групп: с заболеваниями и повреждениями опорно-двигательной </w:t>
      </w:r>
      <w:r w:rsidRPr="0026120F">
        <w:rPr>
          <w:rFonts w:ascii="Times New Roman" w:hAnsi="Times New Roman"/>
          <w:sz w:val="28"/>
          <w:szCs w:val="28"/>
        </w:rPr>
        <w:lastRenderedPageBreak/>
        <w:t>системы, с сердечно-сосудистыми заболеваниями, с онкологическими заболеваниями и т.д.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В деятельность государственных учреждений внедрены следующие передовые методы работы и технологии социального обслуживания детей-инвалидов: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служба раннего вмешательства (минимизация отклонений детей раннего возраста от 0 месяцев до 3 лет);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ритмика и </w:t>
      </w:r>
      <w:proofErr w:type="spellStart"/>
      <w:r w:rsidRPr="0026120F">
        <w:rPr>
          <w:rFonts w:ascii="Times New Roman" w:hAnsi="Times New Roman"/>
          <w:sz w:val="28"/>
          <w:szCs w:val="28"/>
        </w:rPr>
        <w:t>логоритмика</w:t>
      </w:r>
      <w:proofErr w:type="spellEnd"/>
      <w:r w:rsidRPr="0026120F">
        <w:rPr>
          <w:rFonts w:ascii="Times New Roman" w:hAnsi="Times New Roman"/>
          <w:sz w:val="28"/>
          <w:szCs w:val="28"/>
        </w:rPr>
        <w:t>, методика «</w:t>
      </w:r>
      <w:proofErr w:type="spellStart"/>
      <w:r w:rsidRPr="0026120F">
        <w:rPr>
          <w:rFonts w:ascii="Times New Roman" w:hAnsi="Times New Roman"/>
          <w:sz w:val="28"/>
          <w:szCs w:val="28"/>
        </w:rPr>
        <w:t>Лекотека</w:t>
      </w:r>
      <w:proofErr w:type="spellEnd"/>
      <w:r w:rsidRPr="0026120F">
        <w:rPr>
          <w:rFonts w:ascii="Times New Roman" w:hAnsi="Times New Roman"/>
          <w:sz w:val="28"/>
          <w:szCs w:val="28"/>
        </w:rPr>
        <w:t>»;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развитие речи с использованием информационно-компьютерных технологий;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диагностика развития детей раннего возраста с помощью компьютерных программ KID, RCDI;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социально-медицинские технологии: грудничковое плавание, Войта-терапия, ДЭНАС-терапия, рефлекторный массаж по Д. </w:t>
      </w:r>
      <w:proofErr w:type="spellStart"/>
      <w:r w:rsidRPr="0026120F">
        <w:rPr>
          <w:rFonts w:ascii="Times New Roman" w:hAnsi="Times New Roman"/>
          <w:sz w:val="28"/>
          <w:szCs w:val="28"/>
        </w:rPr>
        <w:t>Сандакову</w:t>
      </w:r>
      <w:proofErr w:type="spellEnd"/>
      <w:r w:rsidRPr="0026120F">
        <w:rPr>
          <w:rFonts w:ascii="Times New Roman" w:hAnsi="Times New Roman"/>
          <w:sz w:val="28"/>
          <w:szCs w:val="28"/>
        </w:rPr>
        <w:t>, ароматерапия;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занятия по методике Марии </w:t>
      </w:r>
      <w:proofErr w:type="spellStart"/>
      <w:r w:rsidRPr="0026120F">
        <w:rPr>
          <w:rFonts w:ascii="Times New Roman" w:hAnsi="Times New Roman"/>
          <w:sz w:val="28"/>
          <w:szCs w:val="28"/>
        </w:rPr>
        <w:t>Монтессори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6120F">
        <w:rPr>
          <w:rFonts w:ascii="Times New Roman" w:hAnsi="Times New Roman"/>
          <w:sz w:val="28"/>
          <w:szCs w:val="28"/>
        </w:rPr>
        <w:t>игротерапии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6120F">
        <w:rPr>
          <w:rFonts w:ascii="Times New Roman" w:hAnsi="Times New Roman"/>
          <w:sz w:val="28"/>
          <w:szCs w:val="28"/>
        </w:rPr>
        <w:t>сказкотерапии</w:t>
      </w:r>
      <w:proofErr w:type="spellEnd"/>
      <w:r w:rsidRPr="0026120F">
        <w:rPr>
          <w:rFonts w:ascii="Times New Roman" w:hAnsi="Times New Roman"/>
          <w:sz w:val="28"/>
          <w:szCs w:val="28"/>
        </w:rPr>
        <w:t>, сенсорная интеграция с целью улучшения эмоционального, интеллектуального потенциала ребенка и формирование его позитивных личностных качеств;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технологии с использованием животного и растительного мира (</w:t>
      </w:r>
      <w:proofErr w:type="spellStart"/>
      <w:r w:rsidRPr="0026120F">
        <w:rPr>
          <w:rFonts w:ascii="Times New Roman" w:hAnsi="Times New Roman"/>
          <w:sz w:val="28"/>
          <w:szCs w:val="28"/>
        </w:rPr>
        <w:t>анималотерапия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6120F">
        <w:rPr>
          <w:rFonts w:ascii="Times New Roman" w:hAnsi="Times New Roman"/>
          <w:sz w:val="28"/>
          <w:szCs w:val="28"/>
        </w:rPr>
        <w:t>гарденотерапия</w:t>
      </w:r>
      <w:proofErr w:type="spellEnd"/>
      <w:r w:rsidRPr="0026120F">
        <w:rPr>
          <w:rFonts w:ascii="Times New Roman" w:hAnsi="Times New Roman"/>
          <w:sz w:val="28"/>
          <w:szCs w:val="28"/>
        </w:rPr>
        <w:t>).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Также, в округе особое внимание уделено развитию межведомственного взаимодействия по оказанию комплексной помощи детям с особенностями развития и их семьям.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Утверждены 2 межведомственных приказа по оказанию комплексной и преемственной помощи детям с особенностями развития и их семьям, которыми предусмотрено следующее: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организация работы постоянно действующей школы для обучения родителей навыкам ухода и реабилитации в домашних условиях за детьми, имеющими особенности развития (за первое полугодие 2017 года проконсультированы учреждениями социального обслуживания – 568 родителей, медицинскими организациями – 120 родителей, зачислено – 236 родителей);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внедрение моделей реабилитационно-образовательного сопровождения детей, имеющих особенности развития, в условиях образовательных организаций, организаций социального обслуживания и на дому (за первое полугодие 2017 года прошли обучение: 31040 несовершеннолетних – в условиях образовательных организаций, 581 несовершеннолетний – в условиях организаций социального обслуживания и 288 несовершеннолетних – на дому).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В Югре утверждена Концепция комплексного сопровождения людей с расстройствами аутистического спектра и другими ментальными нарушениями.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lastRenderedPageBreak/>
        <w:t xml:space="preserve">При </w:t>
      </w:r>
      <w:proofErr w:type="spellStart"/>
      <w:r w:rsidRPr="0026120F"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 w:rsidRPr="0026120F">
        <w:rPr>
          <w:rFonts w:ascii="Times New Roman" w:hAnsi="Times New Roman"/>
          <w:sz w:val="28"/>
          <w:szCs w:val="28"/>
        </w:rPr>
        <w:t xml:space="preserve"> Фондом поддержки детей, находящихся в трудной жизненной ситуации, реализуется комплекс мер по развитию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спектра.</w:t>
      </w:r>
    </w:p>
    <w:p w:rsidR="0026120F" w:rsidRP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В дополнение к государственной системе социальных служб с 2015 года к оказанию социальных услуг инвалидам активно привлекается негосударственный сектор. </w:t>
      </w:r>
    </w:p>
    <w:p w:rsidR="0026120F" w:rsidRDefault="0026120F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Так, в Югре накоплен опыт по участию негосударственных поставщиков социальных услуг в предоставлении услуг по постороннему уходу за инвалидами, детьми-инвалидами на дому, постоянному постороннему уходу за одинокими инвалидами в частных пансионатах «Резиденция для пожилых», при осуществлении социальной реабилитации детей-инвалидов, граждан с нарушением/потерей речи вследствие заболевания, травмы, а также организации персонального сопровождения инвалидов («Интеграционный консультант)».</w:t>
      </w:r>
    </w:p>
    <w:p w:rsidR="00D17135" w:rsidRDefault="00D17135" w:rsidP="00307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18E">
        <w:rPr>
          <w:rFonts w:ascii="Times New Roman" w:hAnsi="Times New Roman"/>
          <w:sz w:val="28"/>
          <w:szCs w:val="28"/>
        </w:rPr>
        <w:t>Таким образом, социальным обслуживанием в 2016 году охвачены 30 788 инвалидов (в том числе 2 993 ребенка-инвалида), что составляет 54,6% от общей численности инвалидов в автономном округе. В первом полугодии 2017 года 15 782 инвалида, в том числе 2 408 детей-инвалидов.</w:t>
      </w:r>
    </w:p>
    <w:p w:rsidR="0026120F" w:rsidRPr="0026120F" w:rsidRDefault="0026120F" w:rsidP="00307F7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На предоставление услуг социального обслуживания в 2017 году предполагается израсходовать 1 995 850,4 </w:t>
      </w:r>
      <w:proofErr w:type="spellStart"/>
      <w:r w:rsidRPr="0026120F">
        <w:rPr>
          <w:rFonts w:ascii="Times New Roman" w:eastAsiaTheme="minorHAnsi" w:hAnsi="Times New Roman" w:cstheme="minorBidi"/>
          <w:color w:val="000000"/>
          <w:sz w:val="28"/>
          <w:szCs w:val="28"/>
        </w:rPr>
        <w:t>тыс.рублей</w:t>
      </w:r>
      <w:proofErr w:type="spellEnd"/>
      <w:r w:rsidRPr="0026120F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, в том числе в реабилитационных центрах для детей и подростков с ограниченными возможностями </w:t>
      </w:r>
      <w:r w:rsidR="00A13067">
        <w:rPr>
          <w:rFonts w:ascii="Times New Roman" w:eastAsiaTheme="minorHAnsi" w:hAnsi="Times New Roman" w:cstheme="minorBidi"/>
          <w:color w:val="000000"/>
          <w:sz w:val="28"/>
          <w:szCs w:val="28"/>
        </w:rPr>
        <w:t>-</w:t>
      </w:r>
      <w:r w:rsidRPr="0026120F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 682 200,2 </w:t>
      </w:r>
      <w:proofErr w:type="spellStart"/>
      <w:r w:rsidRPr="0026120F">
        <w:rPr>
          <w:rFonts w:ascii="Times New Roman" w:eastAsiaTheme="minorHAnsi" w:hAnsi="Times New Roman" w:cstheme="minorBidi"/>
          <w:color w:val="000000"/>
          <w:sz w:val="28"/>
          <w:szCs w:val="28"/>
        </w:rPr>
        <w:t>тыс.рублей</w:t>
      </w:r>
      <w:proofErr w:type="spellEnd"/>
      <w:r w:rsidRPr="0026120F">
        <w:rPr>
          <w:rFonts w:ascii="Times New Roman" w:eastAsiaTheme="minorHAnsi" w:hAnsi="Times New Roman" w:cstheme="minorBidi"/>
          <w:color w:val="000000"/>
          <w:sz w:val="28"/>
          <w:szCs w:val="28"/>
        </w:rPr>
        <w:t>.</w:t>
      </w:r>
    </w:p>
    <w:p w:rsidR="0026120F" w:rsidRPr="0026120F" w:rsidRDefault="0026120F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0523" w:rsidRPr="0026120F" w:rsidRDefault="00770523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20F">
        <w:rPr>
          <w:rFonts w:ascii="Times New Roman" w:hAnsi="Times New Roman"/>
          <w:b/>
          <w:sz w:val="28"/>
          <w:szCs w:val="28"/>
        </w:rPr>
        <w:t>Обеспечение доступности объектов и социальных услуг</w:t>
      </w:r>
    </w:p>
    <w:p w:rsidR="00770523" w:rsidRPr="0026120F" w:rsidRDefault="00770523" w:rsidP="00307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20F">
        <w:rPr>
          <w:rFonts w:ascii="Times New Roman" w:hAnsi="Times New Roman"/>
          <w:b/>
          <w:sz w:val="28"/>
          <w:szCs w:val="28"/>
        </w:rPr>
        <w:t xml:space="preserve"> в 2016 – </w:t>
      </w:r>
      <w:r w:rsidRPr="002612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6120F">
        <w:rPr>
          <w:rFonts w:ascii="Times New Roman" w:hAnsi="Times New Roman"/>
          <w:b/>
          <w:sz w:val="28"/>
          <w:szCs w:val="28"/>
        </w:rPr>
        <w:t xml:space="preserve"> полугодии 2017 года</w:t>
      </w:r>
    </w:p>
    <w:p w:rsidR="00307F7E" w:rsidRDefault="00770523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 xml:space="preserve"> </w:t>
      </w:r>
    </w:p>
    <w:p w:rsidR="00770523" w:rsidRDefault="00770523" w:rsidP="00307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0F">
        <w:rPr>
          <w:rFonts w:ascii="Times New Roman" w:hAnsi="Times New Roman"/>
          <w:sz w:val="28"/>
          <w:szCs w:val="28"/>
        </w:rPr>
        <w:t>Вопросы по обеспечению доступности были рассмотрены на девятом заседании Думы Ханты-Мансийского автономного округа – Югры шестого созыва в июне 2017 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405" w:rsidRPr="00AA1405" w:rsidRDefault="00AA1405" w:rsidP="00AA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*</w:t>
      </w:r>
      <w:bookmarkStart w:id="0" w:name="_GoBack"/>
      <w:bookmarkEnd w:id="0"/>
      <w:r w:rsidRPr="00AA1405">
        <w:rPr>
          <w:rFonts w:ascii="Times New Roman" w:hAnsi="Times New Roman"/>
          <w:i/>
          <w:sz w:val="24"/>
          <w:szCs w:val="24"/>
        </w:rPr>
        <w:t xml:space="preserve">По данным, представленным </w:t>
      </w:r>
      <w:proofErr w:type="spellStart"/>
      <w:r w:rsidRPr="00AA1405">
        <w:rPr>
          <w:rFonts w:ascii="Times New Roman" w:hAnsi="Times New Roman"/>
          <w:i/>
          <w:sz w:val="24"/>
          <w:szCs w:val="24"/>
        </w:rPr>
        <w:t>Депсоцразвития</w:t>
      </w:r>
      <w:proofErr w:type="spellEnd"/>
      <w:r w:rsidRPr="00AA1405">
        <w:rPr>
          <w:rFonts w:ascii="Times New Roman" w:hAnsi="Times New Roman"/>
          <w:i/>
          <w:sz w:val="24"/>
          <w:szCs w:val="24"/>
        </w:rPr>
        <w:t xml:space="preserve"> Югры</w:t>
      </w:r>
    </w:p>
    <w:sectPr w:rsidR="00AA1405" w:rsidRPr="00AA1405" w:rsidSect="0044574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4D" w:rsidRDefault="004C724D" w:rsidP="00763AED">
      <w:pPr>
        <w:spacing w:after="0" w:line="240" w:lineRule="auto"/>
      </w:pPr>
      <w:r>
        <w:separator/>
      </w:r>
    </w:p>
  </w:endnote>
  <w:endnote w:type="continuationSeparator" w:id="0">
    <w:p w:rsidR="004C724D" w:rsidRDefault="004C724D" w:rsidP="0076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4D" w:rsidRDefault="004C724D" w:rsidP="00763AED">
      <w:pPr>
        <w:spacing w:after="0" w:line="240" w:lineRule="auto"/>
      </w:pPr>
      <w:r>
        <w:separator/>
      </w:r>
    </w:p>
  </w:footnote>
  <w:footnote w:type="continuationSeparator" w:id="0">
    <w:p w:rsidR="004C724D" w:rsidRDefault="004C724D" w:rsidP="00763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145181"/>
      <w:docPartObj>
        <w:docPartGallery w:val="Page Numbers (Top of Page)"/>
        <w:docPartUnique/>
      </w:docPartObj>
    </w:sdtPr>
    <w:sdtEndPr/>
    <w:sdtContent>
      <w:p w:rsidR="00307F7E" w:rsidRDefault="00307F7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405">
          <w:rPr>
            <w:noProof/>
          </w:rPr>
          <w:t>8</w:t>
        </w:r>
        <w:r>
          <w:fldChar w:fldCharType="end"/>
        </w:r>
      </w:p>
    </w:sdtContent>
  </w:sdt>
  <w:p w:rsidR="00763AED" w:rsidRDefault="00763A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87D87"/>
    <w:multiLevelType w:val="multilevel"/>
    <w:tmpl w:val="E802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F6"/>
    <w:rsid w:val="00072342"/>
    <w:rsid w:val="000950DC"/>
    <w:rsid w:val="00095CE1"/>
    <w:rsid w:val="0009696B"/>
    <w:rsid w:val="000A6F3F"/>
    <w:rsid w:val="000C1399"/>
    <w:rsid w:val="000C29D8"/>
    <w:rsid w:val="000D4D5E"/>
    <w:rsid w:val="000E623F"/>
    <w:rsid w:val="000F2A06"/>
    <w:rsid w:val="0016329B"/>
    <w:rsid w:val="00192BF5"/>
    <w:rsid w:val="001B50F7"/>
    <w:rsid w:val="001C1223"/>
    <w:rsid w:val="001E4422"/>
    <w:rsid w:val="001E4CE2"/>
    <w:rsid w:val="001E5BA8"/>
    <w:rsid w:val="00244B81"/>
    <w:rsid w:val="00245E76"/>
    <w:rsid w:val="00253A23"/>
    <w:rsid w:val="0026120F"/>
    <w:rsid w:val="002745E1"/>
    <w:rsid w:val="00283F18"/>
    <w:rsid w:val="00290088"/>
    <w:rsid w:val="00290DAD"/>
    <w:rsid w:val="00297D8E"/>
    <w:rsid w:val="002B36D9"/>
    <w:rsid w:val="002B6AE2"/>
    <w:rsid w:val="002E00A1"/>
    <w:rsid w:val="002E3E09"/>
    <w:rsid w:val="00302CFF"/>
    <w:rsid w:val="00303FC9"/>
    <w:rsid w:val="00307F7E"/>
    <w:rsid w:val="00317BCD"/>
    <w:rsid w:val="003210D9"/>
    <w:rsid w:val="00322572"/>
    <w:rsid w:val="00372C7C"/>
    <w:rsid w:val="0039403A"/>
    <w:rsid w:val="003957A0"/>
    <w:rsid w:val="003A11BC"/>
    <w:rsid w:val="003A58F1"/>
    <w:rsid w:val="003C0010"/>
    <w:rsid w:val="003C2446"/>
    <w:rsid w:val="003D6964"/>
    <w:rsid w:val="003E59C2"/>
    <w:rsid w:val="003F4822"/>
    <w:rsid w:val="003F5B9E"/>
    <w:rsid w:val="004044BC"/>
    <w:rsid w:val="00435EEB"/>
    <w:rsid w:val="004428D9"/>
    <w:rsid w:val="00445741"/>
    <w:rsid w:val="004479E2"/>
    <w:rsid w:val="00455C16"/>
    <w:rsid w:val="004673E9"/>
    <w:rsid w:val="004A4DA6"/>
    <w:rsid w:val="004B0808"/>
    <w:rsid w:val="004C180C"/>
    <w:rsid w:val="004C724D"/>
    <w:rsid w:val="004D357D"/>
    <w:rsid w:val="004E3E3A"/>
    <w:rsid w:val="005044F6"/>
    <w:rsid w:val="00521E1D"/>
    <w:rsid w:val="00524CFB"/>
    <w:rsid w:val="005443C2"/>
    <w:rsid w:val="00571787"/>
    <w:rsid w:val="005C3D71"/>
    <w:rsid w:val="005E12C1"/>
    <w:rsid w:val="005E2BAC"/>
    <w:rsid w:val="006116A9"/>
    <w:rsid w:val="0061172B"/>
    <w:rsid w:val="00634F96"/>
    <w:rsid w:val="00636B65"/>
    <w:rsid w:val="006471E6"/>
    <w:rsid w:val="00665396"/>
    <w:rsid w:val="0069108B"/>
    <w:rsid w:val="006967FC"/>
    <w:rsid w:val="00697FCE"/>
    <w:rsid w:val="006A4C53"/>
    <w:rsid w:val="006D6546"/>
    <w:rsid w:val="006E1D1A"/>
    <w:rsid w:val="006E271B"/>
    <w:rsid w:val="006E716B"/>
    <w:rsid w:val="007036F7"/>
    <w:rsid w:val="00711235"/>
    <w:rsid w:val="00735834"/>
    <w:rsid w:val="00755484"/>
    <w:rsid w:val="00763AED"/>
    <w:rsid w:val="00770523"/>
    <w:rsid w:val="00792ABC"/>
    <w:rsid w:val="00793EAC"/>
    <w:rsid w:val="007B4B11"/>
    <w:rsid w:val="007D335D"/>
    <w:rsid w:val="007D3DE0"/>
    <w:rsid w:val="007E2C11"/>
    <w:rsid w:val="007E7798"/>
    <w:rsid w:val="00813A9C"/>
    <w:rsid w:val="00835E35"/>
    <w:rsid w:val="00855B64"/>
    <w:rsid w:val="00861F33"/>
    <w:rsid w:val="0086618E"/>
    <w:rsid w:val="008A61C5"/>
    <w:rsid w:val="008A6B4E"/>
    <w:rsid w:val="008B1394"/>
    <w:rsid w:val="008F5FA8"/>
    <w:rsid w:val="009102C1"/>
    <w:rsid w:val="00940549"/>
    <w:rsid w:val="00946044"/>
    <w:rsid w:val="00955942"/>
    <w:rsid w:val="00971041"/>
    <w:rsid w:val="00977F9D"/>
    <w:rsid w:val="0098008B"/>
    <w:rsid w:val="00986C8D"/>
    <w:rsid w:val="009876B7"/>
    <w:rsid w:val="009A7559"/>
    <w:rsid w:val="009B105B"/>
    <w:rsid w:val="00A109D3"/>
    <w:rsid w:val="00A13067"/>
    <w:rsid w:val="00A21546"/>
    <w:rsid w:val="00A3393D"/>
    <w:rsid w:val="00A36357"/>
    <w:rsid w:val="00A47DCA"/>
    <w:rsid w:val="00A519EC"/>
    <w:rsid w:val="00A81C3B"/>
    <w:rsid w:val="00A91386"/>
    <w:rsid w:val="00AA1405"/>
    <w:rsid w:val="00AA444F"/>
    <w:rsid w:val="00AB79E0"/>
    <w:rsid w:val="00AD2896"/>
    <w:rsid w:val="00AF3ACD"/>
    <w:rsid w:val="00AF5052"/>
    <w:rsid w:val="00B52944"/>
    <w:rsid w:val="00B7614C"/>
    <w:rsid w:val="00BA4F5A"/>
    <w:rsid w:val="00BD1CC6"/>
    <w:rsid w:val="00BD2174"/>
    <w:rsid w:val="00BE7D73"/>
    <w:rsid w:val="00BF6EDC"/>
    <w:rsid w:val="00C12C6A"/>
    <w:rsid w:val="00C32D3D"/>
    <w:rsid w:val="00CB69A5"/>
    <w:rsid w:val="00CC12EA"/>
    <w:rsid w:val="00CE2866"/>
    <w:rsid w:val="00CE62B7"/>
    <w:rsid w:val="00CE6E22"/>
    <w:rsid w:val="00D17135"/>
    <w:rsid w:val="00D45B9C"/>
    <w:rsid w:val="00D603C8"/>
    <w:rsid w:val="00DA37DF"/>
    <w:rsid w:val="00DB2DFA"/>
    <w:rsid w:val="00DC46B9"/>
    <w:rsid w:val="00DD4A91"/>
    <w:rsid w:val="00DE6820"/>
    <w:rsid w:val="00DF70C3"/>
    <w:rsid w:val="00E03B90"/>
    <w:rsid w:val="00E207D7"/>
    <w:rsid w:val="00E503F6"/>
    <w:rsid w:val="00E74917"/>
    <w:rsid w:val="00E7498F"/>
    <w:rsid w:val="00E86009"/>
    <w:rsid w:val="00EA2C4A"/>
    <w:rsid w:val="00EB6E9E"/>
    <w:rsid w:val="00F04B0D"/>
    <w:rsid w:val="00F050C1"/>
    <w:rsid w:val="00F326A5"/>
    <w:rsid w:val="00F4138D"/>
    <w:rsid w:val="00FA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6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876B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nhideWhenUsed/>
    <w:rsid w:val="004C180C"/>
    <w:pPr>
      <w:spacing w:after="120" w:line="240" w:lineRule="auto"/>
    </w:pPr>
  </w:style>
  <w:style w:type="character" w:customStyle="1" w:styleId="a5">
    <w:name w:val="Основной текст Знак"/>
    <w:basedOn w:val="a0"/>
    <w:link w:val="a4"/>
    <w:rsid w:val="004C180C"/>
    <w:rPr>
      <w:rFonts w:ascii="Calibri" w:eastAsia="Calibri" w:hAnsi="Calibri" w:cs="Times New Roman"/>
    </w:rPr>
  </w:style>
  <w:style w:type="paragraph" w:customStyle="1" w:styleId="Default">
    <w:name w:val="Default"/>
    <w:rsid w:val="00755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C2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29D8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6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3AE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6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3AED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D45B9C"/>
    <w:pPr>
      <w:ind w:left="720"/>
      <w:contextualSpacing/>
    </w:pPr>
  </w:style>
  <w:style w:type="paragraph" w:styleId="ad">
    <w:name w:val="Normal (Web)"/>
    <w:basedOn w:val="a"/>
    <w:uiPriority w:val="99"/>
    <w:rsid w:val="001C122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6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876B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nhideWhenUsed/>
    <w:rsid w:val="004C180C"/>
    <w:pPr>
      <w:spacing w:after="120" w:line="240" w:lineRule="auto"/>
    </w:pPr>
  </w:style>
  <w:style w:type="character" w:customStyle="1" w:styleId="a5">
    <w:name w:val="Основной текст Знак"/>
    <w:basedOn w:val="a0"/>
    <w:link w:val="a4"/>
    <w:rsid w:val="004C180C"/>
    <w:rPr>
      <w:rFonts w:ascii="Calibri" w:eastAsia="Calibri" w:hAnsi="Calibri" w:cs="Times New Roman"/>
    </w:rPr>
  </w:style>
  <w:style w:type="paragraph" w:customStyle="1" w:styleId="Default">
    <w:name w:val="Default"/>
    <w:rsid w:val="00755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C2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29D8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6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3AE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6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3AED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D45B9C"/>
    <w:pPr>
      <w:ind w:left="720"/>
      <w:contextualSpacing/>
    </w:pPr>
  </w:style>
  <w:style w:type="paragraph" w:styleId="ad">
    <w:name w:val="Normal (Web)"/>
    <w:basedOn w:val="a"/>
    <w:uiPriority w:val="99"/>
    <w:rsid w:val="001C122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8D84-7194-45AA-9BB0-3A26BD89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2686</Words>
  <Characters>15312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Андрамонова Н.Ю.</dc:creator>
  <cp:lastModifiedBy>SklyarovaMS</cp:lastModifiedBy>
  <cp:revision>3</cp:revision>
  <cp:lastPrinted>2017-09-20T12:07:00Z</cp:lastPrinted>
  <dcterms:created xsi:type="dcterms:W3CDTF">2017-09-19T10:13:00Z</dcterms:created>
  <dcterms:modified xsi:type="dcterms:W3CDTF">2017-09-20T12:07:00Z</dcterms:modified>
</cp:coreProperties>
</file>